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6"/>
        <w:gridCol w:w="196"/>
        <w:gridCol w:w="572"/>
        <w:gridCol w:w="769"/>
        <w:gridCol w:w="81"/>
        <w:gridCol w:w="687"/>
        <w:gridCol w:w="154"/>
        <w:gridCol w:w="581"/>
        <w:gridCol w:w="33"/>
        <w:gridCol w:w="1389"/>
        <w:gridCol w:w="172"/>
        <w:gridCol w:w="892"/>
        <w:gridCol w:w="358"/>
        <w:gridCol w:w="261"/>
        <w:gridCol w:w="273"/>
        <w:gridCol w:w="893"/>
        <w:gridCol w:w="30"/>
        <w:gridCol w:w="862"/>
        <w:gridCol w:w="560"/>
        <w:gridCol w:w="333"/>
        <w:gridCol w:w="892"/>
        <w:gridCol w:w="197"/>
        <w:gridCol w:w="42"/>
        <w:gridCol w:w="397"/>
        <w:gridCol w:w="257"/>
        <w:gridCol w:w="726"/>
        <w:gridCol w:w="166"/>
        <w:gridCol w:w="893"/>
        <w:gridCol w:w="363"/>
        <w:gridCol w:w="529"/>
        <w:gridCol w:w="893"/>
      </w:tblGrid>
      <w:tr w:rsidR="000070E2" w:rsidTr="00847697">
        <w:trPr>
          <w:cantSplit/>
        </w:trPr>
        <w:tc>
          <w:tcPr>
            <w:tcW w:w="15677" w:type="dxa"/>
            <w:gridSpan w:val="31"/>
            <w:tcBorders>
              <w:top w:val="nil"/>
              <w:left w:val="nil"/>
              <w:right w:val="nil"/>
            </w:tcBorders>
          </w:tcPr>
          <w:p w:rsidR="000070E2" w:rsidRPr="00B05624" w:rsidRDefault="000070E2" w:rsidP="00CF453D">
            <w:pPr>
              <w:pStyle w:val="Heading1"/>
              <w:rPr>
                <w:rFonts w:ascii="Arial Narrow" w:hAnsi="Arial Narrow"/>
                <w:sz w:val="32"/>
                <w:szCs w:val="32"/>
              </w:rPr>
            </w:pPr>
            <w:r>
              <w:rPr>
                <w:rFonts w:ascii="Arial Narrow" w:hAnsi="Arial Narrow"/>
                <w:sz w:val="32"/>
                <w:szCs w:val="32"/>
              </w:rPr>
              <w:t xml:space="preserve">STRAND: </w:t>
            </w:r>
            <w:r w:rsidR="0027463A">
              <w:rPr>
                <w:rFonts w:ascii="Arial Narrow" w:hAnsi="Arial Narrow"/>
                <w:sz w:val="32"/>
                <w:szCs w:val="32"/>
              </w:rPr>
              <w:t>Numb</w:t>
            </w:r>
            <w:r w:rsidR="00D40901">
              <w:rPr>
                <w:rFonts w:ascii="Arial Narrow" w:hAnsi="Arial Narrow"/>
                <w:sz w:val="32"/>
                <w:szCs w:val="32"/>
              </w:rPr>
              <w:t>er</w:t>
            </w:r>
            <w:r>
              <w:rPr>
                <w:rFonts w:ascii="Arial Narrow" w:hAnsi="Arial Narrow"/>
                <w:sz w:val="32"/>
                <w:szCs w:val="32"/>
              </w:rPr>
              <w:t xml:space="preserve"> </w:t>
            </w:r>
            <w:r w:rsidR="00CF453D">
              <w:rPr>
                <w:rFonts w:ascii="Arial Narrow" w:hAnsi="Arial Narrow"/>
                <w:sz w:val="32"/>
                <w:szCs w:val="32"/>
              </w:rPr>
              <w:t>+ Mesaurement</w:t>
            </w:r>
            <w:bookmarkStart w:id="0" w:name="_GoBack"/>
            <w:bookmarkEnd w:id="0"/>
            <w:r>
              <w:rPr>
                <w:rFonts w:ascii="Arial Narrow" w:hAnsi="Arial Narrow"/>
                <w:sz w:val="32"/>
                <w:szCs w:val="32"/>
              </w:rPr>
              <w:t xml:space="preserve">              SUBSTRAND:   </w:t>
            </w:r>
            <w:r w:rsidR="0027463A">
              <w:rPr>
                <w:rFonts w:ascii="Arial Narrow" w:hAnsi="Arial Narrow"/>
                <w:sz w:val="32"/>
                <w:szCs w:val="32"/>
              </w:rPr>
              <w:t>Whole Number (</w:t>
            </w:r>
            <w:r w:rsidR="007B6D8F">
              <w:rPr>
                <w:rFonts w:ascii="Arial Narrow" w:hAnsi="Arial Narrow"/>
                <w:sz w:val="32"/>
                <w:szCs w:val="32"/>
              </w:rPr>
              <w:t>B</w:t>
            </w:r>
            <w:r w:rsidR="0027463A">
              <w:rPr>
                <w:rFonts w:ascii="Arial Narrow" w:hAnsi="Arial Narrow"/>
                <w:sz w:val="32"/>
                <w:szCs w:val="32"/>
              </w:rPr>
              <w:t>) + Time (</w:t>
            </w:r>
            <w:r w:rsidR="007B6D8F">
              <w:rPr>
                <w:rFonts w:ascii="Arial Narrow" w:hAnsi="Arial Narrow"/>
                <w:sz w:val="32"/>
                <w:szCs w:val="32"/>
              </w:rPr>
              <w:t>B</w:t>
            </w:r>
            <w:r w:rsidR="0027463A">
              <w:rPr>
                <w:rFonts w:ascii="Arial Narrow" w:hAnsi="Arial Narrow"/>
                <w:sz w:val="32"/>
                <w:szCs w:val="32"/>
              </w:rPr>
              <w:t>)</w:t>
            </w:r>
            <w:r w:rsidR="007F46A7">
              <w:rPr>
                <w:rFonts w:ascii="Arial Narrow" w:hAnsi="Arial Narrow"/>
                <w:sz w:val="32"/>
                <w:szCs w:val="32"/>
              </w:rPr>
              <w:t xml:space="preserve">                  </w:t>
            </w:r>
            <w:r>
              <w:rPr>
                <w:rFonts w:ascii="Arial Narrow" w:hAnsi="Arial Narrow"/>
                <w:sz w:val="32"/>
                <w:szCs w:val="32"/>
              </w:rPr>
              <w:t xml:space="preserve">STAGE:  </w:t>
            </w:r>
            <w:r w:rsidR="0027463A">
              <w:rPr>
                <w:rFonts w:ascii="Arial Narrow" w:hAnsi="Arial Narrow"/>
                <w:sz w:val="32"/>
                <w:szCs w:val="32"/>
              </w:rPr>
              <w:t>Early Stage</w:t>
            </w:r>
            <w:r>
              <w:rPr>
                <w:rFonts w:ascii="Arial Narrow" w:hAnsi="Arial Narrow"/>
                <w:sz w:val="32"/>
                <w:szCs w:val="32"/>
              </w:rPr>
              <w:t xml:space="preserve">  </w:t>
            </w:r>
            <w:r w:rsidR="006402CF">
              <w:rPr>
                <w:rFonts w:ascii="Arial Narrow" w:hAnsi="Arial Narrow"/>
                <w:sz w:val="32"/>
                <w:szCs w:val="32"/>
              </w:rPr>
              <w:t>1</w:t>
            </w:r>
          </w:p>
        </w:tc>
      </w:tr>
      <w:tr w:rsidR="0063786B" w:rsidTr="007B6D8F">
        <w:trPr>
          <w:cantSplit/>
        </w:trPr>
        <w:tc>
          <w:tcPr>
            <w:tcW w:w="1226"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TERM:</w:t>
            </w:r>
          </w:p>
        </w:tc>
        <w:tc>
          <w:tcPr>
            <w:tcW w:w="768" w:type="dxa"/>
            <w:gridSpan w:val="2"/>
            <w:shd w:val="clear" w:color="auto" w:fill="C6D9F1" w:themeFill="text2" w:themeFillTint="3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769"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768" w:type="dxa"/>
            <w:gridSpan w:val="2"/>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768" w:type="dxa"/>
            <w:gridSpan w:val="3"/>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1561"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WEEK:</w:t>
            </w:r>
          </w:p>
        </w:tc>
        <w:tc>
          <w:tcPr>
            <w:tcW w:w="892" w:type="dxa"/>
            <w:shd w:val="clear" w:color="auto" w:fill="auto"/>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w:t>
            </w:r>
          </w:p>
        </w:tc>
        <w:tc>
          <w:tcPr>
            <w:tcW w:w="892" w:type="dxa"/>
            <w:gridSpan w:val="3"/>
            <w:shd w:val="clear" w:color="auto" w:fill="FFFFFF" w:themeFill="background1"/>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2</w:t>
            </w:r>
          </w:p>
        </w:tc>
        <w:tc>
          <w:tcPr>
            <w:tcW w:w="893" w:type="dxa"/>
            <w:shd w:val="clear" w:color="auto" w:fill="B8CCE4" w:themeFill="accent1" w:themeFillTint="66"/>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3</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4</w:t>
            </w:r>
          </w:p>
        </w:tc>
        <w:tc>
          <w:tcPr>
            <w:tcW w:w="893"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5</w:t>
            </w:r>
          </w:p>
        </w:tc>
        <w:tc>
          <w:tcPr>
            <w:tcW w:w="892"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6</w:t>
            </w:r>
          </w:p>
        </w:tc>
        <w:tc>
          <w:tcPr>
            <w:tcW w:w="893" w:type="dxa"/>
            <w:gridSpan w:val="4"/>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7</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8</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9</w:t>
            </w:r>
          </w:p>
        </w:tc>
        <w:tc>
          <w:tcPr>
            <w:tcW w:w="892" w:type="dxa"/>
            <w:gridSpan w:val="2"/>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10</w:t>
            </w:r>
          </w:p>
        </w:tc>
        <w:tc>
          <w:tcPr>
            <w:tcW w:w="893" w:type="dxa"/>
          </w:tcPr>
          <w:p w:rsidR="000070E2" w:rsidRPr="000663BC" w:rsidRDefault="000070E2" w:rsidP="00D23F2A">
            <w:pPr>
              <w:pStyle w:val="Heading1"/>
              <w:jc w:val="center"/>
              <w:rPr>
                <w:rFonts w:ascii="Arial Narrow" w:hAnsi="Arial Narrow"/>
                <w:sz w:val="28"/>
                <w:szCs w:val="28"/>
              </w:rPr>
            </w:pPr>
            <w:r w:rsidRPr="000663BC">
              <w:rPr>
                <w:rFonts w:ascii="Arial Narrow" w:hAnsi="Arial Narrow"/>
                <w:sz w:val="28"/>
                <w:szCs w:val="28"/>
              </w:rPr>
              <w:t>11</w:t>
            </w:r>
          </w:p>
        </w:tc>
      </w:tr>
      <w:tr w:rsidR="0063786B" w:rsidTr="003E4533">
        <w:trPr>
          <w:cantSplit/>
          <w:trHeight w:val="1001"/>
        </w:trPr>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1A20B7A" wp14:editId="709F3922">
                  <wp:extent cx="133350" cy="114300"/>
                  <wp:effectExtent l="0" t="0" r="0" b="0"/>
                  <wp:docPr id="23" name="Picture 23" descr="AHC-ICON-Aboriginal Torres Strait Islander histories-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ICON-Aboriginal Torres Strait Islander histories-300dpi"/>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Aboriginal and Torres Strait Islander histories and cultures</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275FCA42" wp14:editId="20DF1806">
                  <wp:extent cx="104775" cy="114300"/>
                  <wp:effectExtent l="0" t="0" r="9525" b="0"/>
                  <wp:docPr id="24" name="Picture 24" descr="A-ICON-Asia Australias engagement with Asia-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CON-Asia Australias engagement with Asia-300dpi"/>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 cy="114300"/>
                          </a:xfrm>
                          <a:prstGeom prst="rect">
                            <a:avLst/>
                          </a:prstGeom>
                          <a:noFill/>
                          <a:ln>
                            <a:noFill/>
                          </a:ln>
                        </pic:spPr>
                      </pic:pic>
                    </a:graphicData>
                  </a:graphic>
                </wp:inline>
              </w:drawing>
            </w:r>
            <w:r w:rsidRPr="003E4533">
              <w:rPr>
                <w:rFonts w:ascii="Arial Narrow" w:hAnsi="Arial Narrow"/>
                <w:sz w:val="16"/>
              </w:rPr>
              <w:t>Asia and Australia’s engagement with Asia</w:t>
            </w: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9A9740D" wp14:editId="64D5D057">
                  <wp:extent cx="114300" cy="114300"/>
                  <wp:effectExtent l="0" t="0" r="0" b="0"/>
                  <wp:docPr id="25" name="Picture 25" descr="S-ICON-Sustain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ON-Sustainability-300dp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Sustainability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79A68D97" wp14:editId="0592E0F4">
                  <wp:extent cx="133350" cy="104775"/>
                  <wp:effectExtent l="0" t="0" r="0" b="9525"/>
                  <wp:docPr id="26" name="Picture 26" descr="CCT-ICON-critical creative think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ICON-critical creative thinking-300dpi"/>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Critical and creative thinking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ECCB74C" wp14:editId="3EA0C377">
                  <wp:extent cx="133350" cy="114300"/>
                  <wp:effectExtent l="0" t="0" r="0" b="0"/>
                  <wp:docPr id="27" name="Picture 27" descr="EU-ICON-ethic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ICON-ethical understanding-300dpi"/>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3E4533">
              <w:rPr>
                <w:rFonts w:ascii="Arial Narrow" w:hAnsi="Arial Narrow"/>
                <w:sz w:val="16"/>
                <w:szCs w:val="24"/>
              </w:rPr>
              <w:t>Ethical understanding</w:t>
            </w:r>
          </w:p>
          <w:p w:rsidR="00847697" w:rsidRPr="003E4533" w:rsidRDefault="00847697" w:rsidP="006361CD">
            <w:pPr>
              <w:jc w:val="center"/>
              <w:rPr>
                <w:rFonts w:ascii="Arial Narrow" w:hAnsi="Arial Narrow" w:cs="Arial"/>
                <w:b/>
                <w:sz w:val="16"/>
                <w:szCs w:val="28"/>
              </w:rPr>
            </w:pPr>
          </w:p>
        </w:tc>
        <w:tc>
          <w:tcPr>
            <w:tcW w:w="1457" w:type="dxa"/>
            <w:gridSpan w:val="4"/>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38777270" wp14:editId="596E1418">
                  <wp:extent cx="133350" cy="104775"/>
                  <wp:effectExtent l="0" t="0" r="0" b="9525"/>
                  <wp:docPr id="28" name="Picture 28" descr="ICT-ICO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T-ICON-300dpi"/>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 cy="104775"/>
                          </a:xfrm>
                          <a:prstGeom prst="rect">
                            <a:avLst/>
                          </a:prstGeom>
                          <a:noFill/>
                          <a:ln>
                            <a:noFill/>
                          </a:ln>
                        </pic:spPr>
                      </pic:pic>
                    </a:graphicData>
                  </a:graphic>
                </wp:inline>
              </w:drawing>
            </w:r>
            <w:r w:rsidRPr="003E4533">
              <w:rPr>
                <w:rFonts w:ascii="Arial Narrow" w:hAnsi="Arial Narrow"/>
                <w:sz w:val="16"/>
                <w:szCs w:val="24"/>
              </w:rPr>
              <w:t>Information and communication technology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6F05BBA6" wp14:editId="49FCD4D4">
                  <wp:extent cx="114300" cy="114300"/>
                  <wp:effectExtent l="0" t="0" r="0" b="0"/>
                  <wp:docPr id="29" name="Picture 29" descr="IU-ICON-intercultural understandin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U-ICON-intercultural understanding-300dpi"/>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3E4533">
              <w:rPr>
                <w:rFonts w:ascii="Arial Narrow" w:hAnsi="Arial Narrow"/>
                <w:sz w:val="16"/>
                <w:szCs w:val="24"/>
              </w:rPr>
              <w:t>Intercultural understanding</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037D96B8" wp14:editId="040BD22F">
                  <wp:extent cx="142875" cy="114300"/>
                  <wp:effectExtent l="0" t="0" r="9525" b="0"/>
                  <wp:docPr id="30" name="Picture 30" descr="L-ICON-literacy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CON-literacy 300dpi"/>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3E4533">
              <w:rPr>
                <w:rFonts w:ascii="Arial Narrow" w:hAnsi="Arial Narrow"/>
                <w:sz w:val="16"/>
                <w:szCs w:val="24"/>
              </w:rPr>
              <w:t>Literacy</w:t>
            </w:r>
          </w:p>
          <w:p w:rsidR="00847697" w:rsidRPr="003E4533" w:rsidRDefault="00847697" w:rsidP="006361CD">
            <w:pPr>
              <w:jc w:val="center"/>
              <w:rPr>
                <w:rFonts w:ascii="Arial Narrow" w:hAnsi="Arial Narrow" w:cs="Arial"/>
                <w:b/>
                <w:sz w:val="16"/>
                <w:szCs w:val="28"/>
              </w:rPr>
            </w:pPr>
          </w:p>
        </w:tc>
        <w:tc>
          <w:tcPr>
            <w:tcW w:w="1422" w:type="dxa"/>
            <w:gridSpan w:val="4"/>
          </w:tcPr>
          <w:p w:rsidR="00847697" w:rsidRPr="003E4533" w:rsidRDefault="00847697" w:rsidP="006361CD">
            <w:pPr>
              <w:pStyle w:val="tabletext-AH"/>
              <w:tabs>
                <w:tab w:val="num" w:pos="720"/>
                <w:tab w:val="num" w:pos="1080"/>
              </w:tabs>
              <w:jc w:val="center"/>
              <w:rPr>
                <w:sz w:val="16"/>
                <w:szCs w:val="24"/>
              </w:rPr>
            </w:pPr>
            <w:r w:rsidRPr="003E4533">
              <w:rPr>
                <w:noProof/>
                <w:sz w:val="16"/>
                <w:szCs w:val="24"/>
                <w:lang w:val="en-AU" w:eastAsia="en-AU"/>
              </w:rPr>
              <w:drawing>
                <wp:inline distT="0" distB="0" distL="0" distR="0" wp14:anchorId="548B1789" wp14:editId="7712C107">
                  <wp:extent cx="85725" cy="114300"/>
                  <wp:effectExtent l="0" t="0" r="9525" b="0"/>
                  <wp:docPr id="31" name="Picture 31" descr="N-ICON-numerac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CON-numeracy-300dpi"/>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 cy="114300"/>
                          </a:xfrm>
                          <a:prstGeom prst="rect">
                            <a:avLst/>
                          </a:prstGeom>
                          <a:noFill/>
                          <a:ln>
                            <a:noFill/>
                          </a:ln>
                        </pic:spPr>
                      </pic:pic>
                    </a:graphicData>
                  </a:graphic>
                </wp:inline>
              </w:drawing>
            </w:r>
            <w:r w:rsidRPr="003E4533">
              <w:rPr>
                <w:rFonts w:ascii="Arial Narrow" w:hAnsi="Arial Narrow"/>
                <w:sz w:val="16"/>
                <w:szCs w:val="24"/>
              </w:rPr>
              <w:t>Numeracy*</w:t>
            </w:r>
          </w:p>
          <w:p w:rsidR="00847697" w:rsidRPr="003E4533" w:rsidRDefault="00847697" w:rsidP="006361CD">
            <w:pPr>
              <w:jc w:val="center"/>
              <w:rPr>
                <w:rFonts w:ascii="Arial Narrow" w:hAnsi="Arial Narrow" w:cs="Arial"/>
                <w:b/>
                <w:sz w:val="16"/>
                <w:szCs w:val="28"/>
              </w:rPr>
            </w:pPr>
          </w:p>
        </w:tc>
        <w:tc>
          <w:tcPr>
            <w:tcW w:w="1422" w:type="dxa"/>
            <w:gridSpan w:val="3"/>
          </w:tcPr>
          <w:p w:rsidR="00847697" w:rsidRPr="003E4533" w:rsidRDefault="00847697" w:rsidP="006361CD">
            <w:pPr>
              <w:pStyle w:val="tabletext-AH"/>
              <w:tabs>
                <w:tab w:val="num" w:pos="720"/>
              </w:tabs>
              <w:jc w:val="center"/>
              <w:rPr>
                <w:sz w:val="16"/>
                <w:szCs w:val="24"/>
              </w:rPr>
            </w:pPr>
            <w:r w:rsidRPr="003E4533">
              <w:rPr>
                <w:noProof/>
                <w:sz w:val="16"/>
                <w:szCs w:val="24"/>
                <w:lang w:val="en-AU" w:eastAsia="en-AU"/>
              </w:rPr>
              <w:drawing>
                <wp:inline distT="0" distB="0" distL="0" distR="0" wp14:anchorId="258416B7" wp14:editId="576836FB">
                  <wp:extent cx="104775" cy="104775"/>
                  <wp:effectExtent l="0" t="0" r="9525" b="9525"/>
                  <wp:docPr id="32" name="Picture 32" descr="PSC-ICON-personal social capability-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SC-ICON-personal social capability-300dpi"/>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szCs w:val="24"/>
              </w:rPr>
              <w:t>Personal and social capability</w:t>
            </w:r>
          </w:p>
          <w:p w:rsidR="00847697" w:rsidRPr="003E4533" w:rsidRDefault="00847697" w:rsidP="006361CD">
            <w:pPr>
              <w:jc w:val="center"/>
              <w:rPr>
                <w:rFonts w:ascii="Arial Narrow" w:hAnsi="Arial Narrow" w:cs="Arial"/>
                <w:b/>
                <w:sz w:val="16"/>
                <w:szCs w:val="28"/>
              </w:rPr>
            </w:pPr>
          </w:p>
        </w:tc>
        <w:tc>
          <w:tcPr>
            <w:tcW w:w="1422" w:type="dxa"/>
            <w:gridSpan w:val="2"/>
          </w:tcPr>
          <w:p w:rsidR="00847697" w:rsidRPr="003E4533" w:rsidRDefault="00847697" w:rsidP="006361CD">
            <w:pPr>
              <w:jc w:val="center"/>
              <w:rPr>
                <w:rFonts w:ascii="Arial Narrow" w:hAnsi="Arial Narrow" w:cs="Arial"/>
                <w:b/>
                <w:sz w:val="16"/>
                <w:szCs w:val="28"/>
              </w:rPr>
            </w:pPr>
            <w:r w:rsidRPr="003E4533">
              <w:rPr>
                <w:noProof/>
                <w:sz w:val="16"/>
                <w:lang w:val="en-AU" w:eastAsia="en-AU"/>
              </w:rPr>
              <w:drawing>
                <wp:inline distT="0" distB="0" distL="0" distR="0" wp14:anchorId="5412267B" wp14:editId="575B1AB8">
                  <wp:extent cx="104775" cy="104775"/>
                  <wp:effectExtent l="0" t="0" r="9525" b="9525"/>
                  <wp:docPr id="33" name="Picture 33" descr="WE-work and enterprise-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work and enterprise-300dpi"/>
                          <pic:cNvPicPr preferRelativeResize="0">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E4533">
              <w:rPr>
                <w:rFonts w:ascii="Arial Narrow" w:hAnsi="Arial Narrow"/>
                <w:sz w:val="16"/>
              </w:rPr>
              <w:t>Work and enterprise</w:t>
            </w:r>
          </w:p>
        </w:tc>
      </w:tr>
      <w:tr w:rsidR="00847697" w:rsidTr="00532326">
        <w:trPr>
          <w:cantSplit/>
          <w:trHeight w:val="753"/>
        </w:trPr>
        <w:tc>
          <w:tcPr>
            <w:tcW w:w="15677" w:type="dxa"/>
            <w:gridSpan w:val="31"/>
          </w:tcPr>
          <w:p w:rsidR="00847697" w:rsidRPr="00054D37" w:rsidRDefault="00847697" w:rsidP="00D23F2A">
            <w:pPr>
              <w:rPr>
                <w:rFonts w:ascii="Arial Narrow" w:hAnsi="Arial Narrow" w:cs="ArialMT"/>
                <w:lang w:val="en-AU" w:eastAsia="en-AU"/>
              </w:rPr>
            </w:pPr>
            <w:r>
              <w:rPr>
                <w:rFonts w:ascii="Arial Narrow" w:hAnsi="Arial Narrow"/>
                <w:b/>
                <w:i/>
                <w:color w:val="FF0000"/>
              </w:rPr>
              <w:t xml:space="preserve">What are we learning to do (WALT):                                                                                                           </w:t>
            </w:r>
          </w:p>
          <w:p w:rsidR="0063786B" w:rsidRDefault="0063786B" w:rsidP="0063786B">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Count forwards to 30 from a given number.</w:t>
            </w:r>
          </w:p>
          <w:p w:rsidR="00847697" w:rsidRDefault="0063786B" w:rsidP="0063786B">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Count backwards from a given number in the range 0 to 20.</w:t>
            </w:r>
          </w:p>
          <w:p w:rsidR="007B6D8F" w:rsidRDefault="007B6D8F" w:rsidP="007B6D8F">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Compare and order the duration of events using the everyday language of time.</w:t>
            </w:r>
          </w:p>
          <w:p w:rsidR="00945681" w:rsidRPr="007B6D8F" w:rsidRDefault="007B6D8F" w:rsidP="007B6D8F">
            <w:pPr>
              <w:autoSpaceDE w:val="0"/>
              <w:autoSpaceDN w:val="0"/>
              <w:adjustRightInd w:val="0"/>
              <w:rPr>
                <w:rFonts w:ascii="ArialMT" w:eastAsiaTheme="minorHAnsi" w:hAnsi="ArialMT" w:cs="ArialMT"/>
                <w:color w:val="C10000"/>
                <w:sz w:val="18"/>
                <w:szCs w:val="18"/>
                <w:lang w:val="en-AU"/>
              </w:rPr>
            </w:pPr>
            <w:r>
              <w:rPr>
                <w:rFonts w:ascii="ArialMT" w:eastAsiaTheme="minorHAnsi" w:hAnsi="ArialMT" w:cs="ArialMT"/>
                <w:color w:val="C10000"/>
                <w:sz w:val="18"/>
                <w:szCs w:val="18"/>
                <w:lang w:val="en-AU"/>
              </w:rPr>
              <w:t>Sequence events in time.</w:t>
            </w:r>
          </w:p>
        </w:tc>
      </w:tr>
      <w:tr w:rsidR="0063786B" w:rsidTr="00945681">
        <w:trPr>
          <w:cantSplit/>
          <w:trHeight w:val="559"/>
        </w:trPr>
        <w:tc>
          <w:tcPr>
            <w:tcW w:w="7371" w:type="dxa"/>
            <w:gridSpan w:val="14"/>
          </w:tcPr>
          <w:p w:rsidR="000070E2" w:rsidRDefault="000070E2" w:rsidP="00D23F2A">
            <w:pPr>
              <w:rPr>
                <w:rFonts w:ascii="Arial Narrow" w:hAnsi="Arial Narrow"/>
                <w:b/>
                <w:i/>
                <w:color w:val="FF0000"/>
              </w:rPr>
            </w:pPr>
            <w:r>
              <w:rPr>
                <w:rFonts w:ascii="Arial Narrow" w:hAnsi="Arial Narrow"/>
                <w:b/>
                <w:i/>
                <w:color w:val="FF0000"/>
              </w:rPr>
              <w:t>Adjustment:</w:t>
            </w:r>
          </w:p>
          <w:p w:rsidR="000070E2" w:rsidRDefault="000070E2" w:rsidP="00D23F2A">
            <w:pPr>
              <w:rPr>
                <w:rFonts w:ascii="Arial Narrow" w:hAnsi="Arial Narrow"/>
                <w:b/>
                <w:i/>
                <w:color w:val="FF0000"/>
              </w:rPr>
            </w:pPr>
          </w:p>
        </w:tc>
        <w:tc>
          <w:tcPr>
            <w:tcW w:w="8306" w:type="dxa"/>
            <w:gridSpan w:val="17"/>
          </w:tcPr>
          <w:p w:rsidR="000070E2" w:rsidRDefault="000070E2" w:rsidP="00532326">
            <w:pPr>
              <w:tabs>
                <w:tab w:val="left" w:pos="3315"/>
              </w:tabs>
              <w:rPr>
                <w:rFonts w:ascii="Arial Narrow" w:hAnsi="Arial Narrow"/>
                <w:b/>
              </w:rPr>
            </w:pPr>
            <w:r w:rsidRPr="00AC7B6B">
              <w:rPr>
                <w:rFonts w:ascii="Arial Narrow" w:hAnsi="Arial Narrow"/>
                <w:b/>
              </w:rPr>
              <w:t>Post Assessment Highlighted</w:t>
            </w:r>
            <w:r w:rsidR="00532326">
              <w:rPr>
                <w:rFonts w:ascii="Arial Narrow" w:hAnsi="Arial Narrow"/>
                <w:b/>
              </w:rPr>
              <w:tab/>
            </w:r>
          </w:p>
          <w:p w:rsidR="00532326" w:rsidRDefault="00532326" w:rsidP="00532326">
            <w:pPr>
              <w:tabs>
                <w:tab w:val="left" w:pos="3315"/>
              </w:tabs>
              <w:rPr>
                <w:rFonts w:ascii="Arial Narrow" w:hAnsi="Arial Narrow"/>
                <w:b/>
                <w:i/>
                <w:color w:val="FF0000"/>
              </w:rPr>
            </w:pPr>
          </w:p>
        </w:tc>
      </w:tr>
      <w:tr w:rsidR="0063786B" w:rsidTr="00847697">
        <w:trPr>
          <w:cantSplit/>
          <w:trHeight w:val="377"/>
        </w:trPr>
        <w:tc>
          <w:tcPr>
            <w:tcW w:w="11850" w:type="dxa"/>
            <w:gridSpan w:val="24"/>
            <w:tcBorders>
              <w:bottom w:val="single" w:sz="12" w:space="0" w:color="auto"/>
            </w:tcBorders>
          </w:tcPr>
          <w:p w:rsidR="000070E2" w:rsidRPr="003329E7" w:rsidRDefault="000070E2" w:rsidP="00D23F2A">
            <w:pPr>
              <w:jc w:val="center"/>
              <w:rPr>
                <w:rFonts w:ascii="Arial Narrow" w:hAnsi="Arial Narrow"/>
                <w:b/>
                <w:sz w:val="28"/>
                <w:szCs w:val="28"/>
              </w:rPr>
            </w:pPr>
            <w:r w:rsidRPr="000663BC">
              <w:rPr>
                <w:rFonts w:ascii="Arial Narrow" w:hAnsi="Arial Narrow"/>
                <w:b/>
                <w:sz w:val="28"/>
                <w:szCs w:val="28"/>
              </w:rPr>
              <w:t>TEACHING AND LEARNING ACTIVITIES</w:t>
            </w:r>
          </w:p>
        </w:tc>
        <w:tc>
          <w:tcPr>
            <w:tcW w:w="3827" w:type="dxa"/>
            <w:gridSpan w:val="7"/>
            <w:tcBorders>
              <w:bottom w:val="single" w:sz="12" w:space="0" w:color="auto"/>
            </w:tcBorders>
          </w:tcPr>
          <w:p w:rsidR="000070E2" w:rsidRPr="000663BC" w:rsidRDefault="000070E2" w:rsidP="000070E2">
            <w:pPr>
              <w:rPr>
                <w:rFonts w:ascii="Arial Narrow" w:hAnsi="Arial Narrow" w:cs="Arial"/>
                <w:b/>
                <w:sz w:val="28"/>
                <w:szCs w:val="28"/>
              </w:rPr>
            </w:pPr>
            <w:r w:rsidRPr="000663BC">
              <w:rPr>
                <w:rFonts w:ascii="Arial Narrow" w:hAnsi="Arial Narrow" w:cs="Arial"/>
                <w:b/>
                <w:sz w:val="28"/>
                <w:szCs w:val="28"/>
              </w:rPr>
              <w:t>REG</w:t>
            </w:r>
          </w:p>
        </w:tc>
      </w:tr>
      <w:tr w:rsidR="0063786B" w:rsidTr="00C2351F">
        <w:trPr>
          <w:cantSplit/>
          <w:trHeight w:val="307"/>
        </w:trPr>
        <w:tc>
          <w:tcPr>
            <w:tcW w:w="3685"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Monday</w:t>
            </w:r>
          </w:p>
        </w:tc>
        <w:tc>
          <w:tcPr>
            <w:tcW w:w="3959" w:type="dxa"/>
            <w:gridSpan w:val="8"/>
            <w:tcBorders>
              <w:top w:val="single" w:sz="12" w:space="0" w:color="auto"/>
              <w:left w:val="single" w:sz="12" w:space="0" w:color="auto"/>
              <w:bottom w:val="single" w:sz="12"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Tuesday</w:t>
            </w:r>
          </w:p>
        </w:tc>
        <w:tc>
          <w:tcPr>
            <w:tcW w:w="3809"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sidRPr="00532326">
              <w:rPr>
                <w:rFonts w:ascii="Arial Narrow" w:hAnsi="Arial Narrow" w:cs="Arial-BoldMT"/>
                <w:b/>
                <w:bCs/>
                <w:sz w:val="28"/>
                <w:lang w:val="en-AU" w:eastAsia="en-AU"/>
              </w:rPr>
              <w:t>Wednesday</w:t>
            </w:r>
          </w:p>
        </w:tc>
        <w:tc>
          <w:tcPr>
            <w:tcW w:w="4224" w:type="dxa"/>
            <w:gridSpan w:val="8"/>
            <w:tcBorders>
              <w:top w:val="single" w:sz="12" w:space="0" w:color="auto"/>
              <w:left w:val="single" w:sz="12" w:space="0" w:color="auto"/>
              <w:bottom w:val="single" w:sz="4" w:space="0" w:color="auto"/>
              <w:right w:val="single" w:sz="12" w:space="0" w:color="auto"/>
            </w:tcBorders>
          </w:tcPr>
          <w:p w:rsidR="003E4533" w:rsidRPr="00532326" w:rsidRDefault="003E4533" w:rsidP="00532326">
            <w:pPr>
              <w:jc w:val="center"/>
              <w:rPr>
                <w:rFonts w:ascii="Arial Narrow" w:hAnsi="Arial Narrow" w:cs="Arial-BoldMT"/>
                <w:b/>
                <w:bCs/>
                <w:sz w:val="28"/>
                <w:lang w:val="en-AU" w:eastAsia="en-AU"/>
              </w:rPr>
            </w:pPr>
            <w:r>
              <w:rPr>
                <w:rFonts w:ascii="Arial Narrow" w:hAnsi="Arial Narrow" w:cs="Arial-BoldMT"/>
                <w:b/>
                <w:bCs/>
                <w:sz w:val="28"/>
                <w:lang w:val="en-AU" w:eastAsia="en-AU"/>
              </w:rPr>
              <w:t>Thursday</w:t>
            </w:r>
          </w:p>
        </w:tc>
      </w:tr>
      <w:tr w:rsidR="0063786B" w:rsidTr="00C2351F">
        <w:trPr>
          <w:cantSplit/>
          <w:trHeight w:val="307"/>
        </w:trPr>
        <w:tc>
          <w:tcPr>
            <w:tcW w:w="3685" w:type="dxa"/>
            <w:gridSpan w:val="7"/>
            <w:tcBorders>
              <w:top w:val="single" w:sz="12" w:space="0" w:color="auto"/>
              <w:left w:val="single" w:sz="12" w:space="0" w:color="auto"/>
              <w:bottom w:val="single" w:sz="12" w:space="0" w:color="auto"/>
              <w:right w:val="single" w:sz="12" w:space="0" w:color="auto"/>
            </w:tcBorders>
          </w:tcPr>
          <w:p w:rsidR="003E4533"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B70AF3" w:rsidP="007B6D8F">
            <w:pPr>
              <w:rPr>
                <w:rFonts w:ascii="Arial Narrow" w:hAnsi="Arial Narrow"/>
                <w:b/>
                <w:i/>
                <w:color w:val="FF0000"/>
              </w:rPr>
            </w:pPr>
            <w:r w:rsidRPr="00B70AF3">
              <w:rPr>
                <w:rFonts w:ascii="Arial Narrow" w:hAnsi="Arial Narrow"/>
                <w:b/>
                <w:i/>
                <w:color w:val="000000" w:themeColor="text1"/>
              </w:rPr>
              <w:t>To count forward to 30</w:t>
            </w:r>
          </w:p>
        </w:tc>
        <w:tc>
          <w:tcPr>
            <w:tcW w:w="3959" w:type="dxa"/>
            <w:gridSpan w:val="8"/>
            <w:tcBorders>
              <w:top w:val="single" w:sz="12" w:space="0" w:color="auto"/>
              <w:left w:val="single" w:sz="12" w:space="0" w:color="auto"/>
              <w:bottom w:val="single" w:sz="12" w:space="0" w:color="auto"/>
              <w:right w:val="single" w:sz="12" w:space="0" w:color="auto"/>
            </w:tcBorders>
          </w:tcPr>
          <w:p w:rsidR="003E4533" w:rsidRPr="00054D37" w:rsidRDefault="003E4533" w:rsidP="006361CD">
            <w:pPr>
              <w:rPr>
                <w:rFonts w:ascii="Arial Narrow" w:hAnsi="Arial Narrow" w:cs="ArialMT"/>
                <w:lang w:val="en-AU" w:eastAsia="en-AU"/>
              </w:rPr>
            </w:pPr>
            <w:r>
              <w:rPr>
                <w:rFonts w:ascii="Arial Narrow" w:hAnsi="Arial Narrow"/>
                <w:b/>
                <w:i/>
                <w:color w:val="FF0000"/>
              </w:rPr>
              <w:t xml:space="preserve">What I’m Looking For (WILF):                                                                                                             </w:t>
            </w:r>
          </w:p>
          <w:p w:rsidR="003E4533" w:rsidRDefault="00B70AF3" w:rsidP="006361CD">
            <w:pPr>
              <w:rPr>
                <w:rFonts w:ascii="Arial Narrow" w:hAnsi="Arial Narrow"/>
                <w:b/>
                <w:i/>
                <w:color w:val="FF0000"/>
              </w:rPr>
            </w:pPr>
            <w:r w:rsidRPr="00B70AF3">
              <w:rPr>
                <w:rFonts w:ascii="Arial Narrow" w:hAnsi="Arial Narrow"/>
                <w:b/>
                <w:i/>
                <w:color w:val="000000" w:themeColor="text1"/>
              </w:rPr>
              <w:t>To count forward and backwards to 30</w:t>
            </w:r>
          </w:p>
        </w:tc>
        <w:tc>
          <w:tcPr>
            <w:tcW w:w="3809"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Pr="00054D37" w:rsidRDefault="00CF453D" w:rsidP="006361CD">
            <w:pPr>
              <w:rPr>
                <w:rFonts w:ascii="Arial Narrow" w:hAnsi="Arial Narrow" w:cs="ArialMT"/>
                <w:lang w:val="en-AU" w:eastAsia="en-AU"/>
              </w:rPr>
            </w:pPr>
            <w:r w:rsidRPr="00B70AF3">
              <w:rPr>
                <w:rFonts w:ascii="Arial Narrow" w:hAnsi="Arial Narrow"/>
                <w:b/>
                <w:i/>
                <w:color w:val="000000" w:themeColor="text1"/>
              </w:rPr>
              <w:t>To count forward and backwards to 30</w:t>
            </w:r>
          </w:p>
        </w:tc>
        <w:tc>
          <w:tcPr>
            <w:tcW w:w="4224" w:type="dxa"/>
            <w:gridSpan w:val="8"/>
            <w:tcBorders>
              <w:top w:val="single" w:sz="12" w:space="0" w:color="auto"/>
              <w:left w:val="single" w:sz="12" w:space="0" w:color="auto"/>
              <w:bottom w:val="single" w:sz="4" w:space="0" w:color="auto"/>
              <w:right w:val="single" w:sz="12" w:space="0" w:color="auto"/>
            </w:tcBorders>
          </w:tcPr>
          <w:p w:rsidR="00D40901" w:rsidRDefault="003E4533" w:rsidP="006361CD">
            <w:pPr>
              <w:rPr>
                <w:rFonts w:ascii="Arial Narrow" w:hAnsi="Arial Narrow"/>
                <w:b/>
                <w:i/>
                <w:color w:val="FF0000"/>
              </w:rPr>
            </w:pPr>
            <w:r>
              <w:rPr>
                <w:rFonts w:ascii="Arial Narrow" w:hAnsi="Arial Narrow"/>
                <w:b/>
                <w:i/>
                <w:color w:val="FF0000"/>
              </w:rPr>
              <w:t xml:space="preserve">What I’m Looking For (WILF):         </w:t>
            </w:r>
          </w:p>
          <w:p w:rsidR="003E4533" w:rsidRDefault="00CF453D" w:rsidP="00945681">
            <w:pPr>
              <w:rPr>
                <w:rFonts w:ascii="Arial Narrow" w:hAnsi="Arial Narrow"/>
                <w:b/>
                <w:i/>
                <w:color w:val="FF0000"/>
              </w:rPr>
            </w:pPr>
            <w:r w:rsidRPr="00CF453D">
              <w:rPr>
                <w:rFonts w:ascii="Arial Narrow" w:hAnsi="Arial Narrow"/>
                <w:b/>
                <w:i/>
              </w:rPr>
              <w:t>To compare and order time using everyday language of time</w:t>
            </w:r>
          </w:p>
        </w:tc>
      </w:tr>
      <w:tr w:rsidR="0063786B" w:rsidTr="00C2351F">
        <w:trPr>
          <w:cantSplit/>
          <w:trHeight w:val="681"/>
        </w:trPr>
        <w:tc>
          <w:tcPr>
            <w:tcW w:w="3685" w:type="dxa"/>
            <w:gridSpan w:val="7"/>
            <w:tcBorders>
              <w:top w:val="single" w:sz="12" w:space="0" w:color="auto"/>
              <w:left w:val="single" w:sz="12" w:space="0" w:color="auto"/>
              <w:bottom w:val="single" w:sz="12" w:space="0" w:color="auto"/>
              <w:right w:val="single" w:sz="12" w:space="0" w:color="auto"/>
            </w:tcBorders>
          </w:tcPr>
          <w:p w:rsidR="003E4533" w:rsidRPr="00532326" w:rsidRDefault="003E4533" w:rsidP="00D23F2A">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532326" w:rsidRDefault="0063786B" w:rsidP="00D23F2A">
            <w:pPr>
              <w:rPr>
                <w:rFonts w:ascii="Arial Narrow" w:hAnsi="Arial Narrow" w:cs="Arial-BoldMT"/>
                <w:b/>
                <w:bCs/>
                <w:sz w:val="28"/>
                <w:lang w:val="en-AU" w:eastAsia="en-AU"/>
              </w:rPr>
            </w:pPr>
            <w:r w:rsidRPr="0063786B">
              <w:rPr>
                <w:rFonts w:ascii="Arial Narrow" w:hAnsi="Arial Narrow" w:cs="Arial-BoldMT"/>
                <w:b/>
                <w:bCs/>
                <w:sz w:val="22"/>
                <w:lang w:val="en-AU" w:eastAsia="en-AU"/>
              </w:rPr>
              <w:t>Active count</w:t>
            </w:r>
          </w:p>
        </w:tc>
        <w:tc>
          <w:tcPr>
            <w:tcW w:w="3959" w:type="dxa"/>
            <w:gridSpan w:val="8"/>
            <w:tcBorders>
              <w:top w:val="single" w:sz="12" w:space="0" w:color="auto"/>
              <w:left w:val="single" w:sz="12" w:space="0" w:color="auto"/>
              <w:bottom w:val="single" w:sz="12"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3E4533" w:rsidRPr="0063786B" w:rsidRDefault="0063786B">
            <w:pPr>
              <w:rPr>
                <w:rFonts w:ascii="Arial Narrow" w:hAnsi="Arial Narrow"/>
                <w:b/>
                <w:sz w:val="28"/>
              </w:rPr>
            </w:pPr>
            <w:r w:rsidRPr="0063786B">
              <w:rPr>
                <w:rFonts w:ascii="Arial Narrow" w:hAnsi="Arial Narrow"/>
                <w:b/>
                <w:sz w:val="22"/>
              </w:rPr>
              <w:t>Bubbles</w:t>
            </w:r>
            <w:r w:rsidRPr="0063786B">
              <w:rPr>
                <w:rFonts w:ascii="Arial Narrow" w:hAnsi="Arial Narrow"/>
                <w:b/>
                <w:sz w:val="28"/>
              </w:rPr>
              <w:t xml:space="preserve"> </w:t>
            </w:r>
          </w:p>
        </w:tc>
        <w:tc>
          <w:tcPr>
            <w:tcW w:w="3809" w:type="dxa"/>
            <w:gridSpan w:val="8"/>
            <w:tcBorders>
              <w:top w:val="single" w:sz="12" w:space="0" w:color="auto"/>
              <w:left w:val="single" w:sz="12" w:space="0" w:color="auto"/>
              <w:bottom w:val="single" w:sz="4" w:space="0" w:color="auto"/>
              <w:right w:val="single" w:sz="12" w:space="0" w:color="auto"/>
            </w:tcBorders>
          </w:tcPr>
          <w:p w:rsidR="003E4533" w:rsidRDefault="003E4533">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63786B" w:rsidRPr="0063786B" w:rsidRDefault="0063786B" w:rsidP="0063786B">
            <w:pPr>
              <w:rPr>
                <w:rFonts w:ascii="Arial Narrow" w:hAnsi="Arial Narrow"/>
                <w:b/>
                <w:sz w:val="22"/>
              </w:rPr>
            </w:pPr>
            <w:r w:rsidRPr="0063786B">
              <w:rPr>
                <w:rFonts w:ascii="Arial Narrow" w:hAnsi="Arial Narrow"/>
                <w:b/>
                <w:sz w:val="22"/>
              </w:rPr>
              <w:t xml:space="preserve">Beach Ball </w:t>
            </w:r>
            <w:proofErr w:type="spellStart"/>
            <w:r w:rsidRPr="0063786B">
              <w:rPr>
                <w:rFonts w:ascii="Arial Narrow" w:hAnsi="Arial Narrow"/>
                <w:b/>
                <w:sz w:val="22"/>
              </w:rPr>
              <w:t>Maths</w:t>
            </w:r>
            <w:proofErr w:type="spellEnd"/>
            <w:r w:rsidRPr="0063786B">
              <w:rPr>
                <w:rFonts w:ascii="Arial Narrow" w:hAnsi="Arial Narrow"/>
                <w:b/>
                <w:sz w:val="22"/>
              </w:rPr>
              <w:t xml:space="preserve"> 2</w:t>
            </w:r>
          </w:p>
        </w:tc>
        <w:tc>
          <w:tcPr>
            <w:tcW w:w="4224" w:type="dxa"/>
            <w:gridSpan w:val="8"/>
            <w:tcBorders>
              <w:top w:val="single" w:sz="12" w:space="0" w:color="auto"/>
              <w:left w:val="single" w:sz="12" w:space="0" w:color="auto"/>
              <w:bottom w:val="single" w:sz="4" w:space="0" w:color="auto"/>
              <w:right w:val="single" w:sz="12" w:space="0" w:color="auto"/>
            </w:tcBorders>
          </w:tcPr>
          <w:p w:rsidR="003E4533" w:rsidRDefault="003E4533" w:rsidP="00BD028B">
            <w:pPr>
              <w:rPr>
                <w:rFonts w:ascii="Arial Narrow" w:hAnsi="Arial Narrow" w:cs="Arial-BoldMT"/>
                <w:b/>
                <w:bCs/>
                <w:sz w:val="28"/>
                <w:lang w:val="en-AU" w:eastAsia="en-AU"/>
              </w:rPr>
            </w:pPr>
            <w:r w:rsidRPr="00532326">
              <w:rPr>
                <w:rFonts w:ascii="Arial Narrow" w:hAnsi="Arial Narrow" w:cs="Arial-BoldMT"/>
                <w:b/>
                <w:bCs/>
                <w:sz w:val="28"/>
                <w:lang w:val="en-AU" w:eastAsia="en-AU"/>
              </w:rPr>
              <w:t>Lesson Breakers</w:t>
            </w:r>
          </w:p>
          <w:p w:rsidR="00945681" w:rsidRPr="00532326" w:rsidRDefault="00B70AF3" w:rsidP="00B70AF3">
            <w:pPr>
              <w:rPr>
                <w:sz w:val="28"/>
              </w:rPr>
            </w:pPr>
            <w:r w:rsidRPr="00941AC3">
              <w:rPr>
                <w:rFonts w:ascii="Comic Sans MS" w:hAnsi="Comic Sans MS"/>
                <w:sz w:val="18"/>
                <w:szCs w:val="18"/>
              </w:rPr>
              <w:t xml:space="preserve">Play the game “What’s the time </w:t>
            </w:r>
            <w:proofErr w:type="spellStart"/>
            <w:r w:rsidRPr="00941AC3">
              <w:rPr>
                <w:rFonts w:ascii="Comic Sans MS" w:hAnsi="Comic Sans MS"/>
                <w:sz w:val="18"/>
                <w:szCs w:val="18"/>
              </w:rPr>
              <w:t>Mr</w:t>
            </w:r>
            <w:proofErr w:type="spellEnd"/>
            <w:r w:rsidRPr="00941AC3">
              <w:rPr>
                <w:rFonts w:ascii="Comic Sans MS" w:hAnsi="Comic Sans MS"/>
                <w:sz w:val="18"/>
                <w:szCs w:val="18"/>
              </w:rPr>
              <w:t xml:space="preserve"> Wolf?”</w:t>
            </w:r>
          </w:p>
        </w:tc>
      </w:tr>
      <w:tr w:rsidR="0063786B" w:rsidTr="00C2351F">
        <w:trPr>
          <w:cantSplit/>
          <w:trHeight w:val="392"/>
        </w:trPr>
        <w:tc>
          <w:tcPr>
            <w:tcW w:w="3685"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C2351F" w:rsidRPr="00081CEB" w:rsidRDefault="00C2351F" w:rsidP="00C2351F">
            <w:pPr>
              <w:autoSpaceDE w:val="0"/>
              <w:autoSpaceDN w:val="0"/>
              <w:adjustRightInd w:val="0"/>
              <w:rPr>
                <w:rFonts w:ascii="Comic Sans MS" w:hAnsi="Comic Sans MS" w:cs="Weidemann-Book"/>
                <w:b/>
                <w:color w:val="000000"/>
                <w:sz w:val="18"/>
                <w:szCs w:val="18"/>
              </w:rPr>
            </w:pPr>
            <w:r w:rsidRPr="00081CEB">
              <w:rPr>
                <w:rFonts w:ascii="Comic Sans MS" w:hAnsi="Comic Sans MS" w:cs="Weidemann-Book"/>
                <w:b/>
                <w:color w:val="000000"/>
                <w:sz w:val="18"/>
                <w:szCs w:val="18"/>
              </w:rPr>
              <w:t>Numeral cards:</w:t>
            </w:r>
          </w:p>
          <w:p w:rsidR="00C2351F" w:rsidRPr="00081CEB" w:rsidRDefault="00C2351F" w:rsidP="00C2351F">
            <w:pPr>
              <w:autoSpaceDE w:val="0"/>
              <w:autoSpaceDN w:val="0"/>
              <w:adjustRightInd w:val="0"/>
              <w:rPr>
                <w:rFonts w:ascii="Comic Sans MS" w:hAnsi="Comic Sans MS" w:cs="Weidemann-Book"/>
                <w:color w:val="000000"/>
                <w:sz w:val="18"/>
                <w:szCs w:val="18"/>
              </w:rPr>
            </w:pPr>
            <w:r w:rsidRPr="00081CEB">
              <w:rPr>
                <w:rFonts w:ascii="Comic Sans MS" w:hAnsi="Comic Sans MS" w:cs="Weidemann-Book"/>
                <w:color w:val="000000"/>
                <w:sz w:val="18"/>
                <w:szCs w:val="18"/>
              </w:rPr>
              <w:t>Students order numeral cards from 0 to 20. The numbers 1 to 9 are turned face down and the numbers 0 and 10 are left face up for students to see. One student is selected to stand on 0 and step forward to a card of their choice.</w:t>
            </w:r>
          </w:p>
          <w:p w:rsidR="00C2351F" w:rsidRPr="00081CEB" w:rsidRDefault="00C2351F" w:rsidP="00C2351F">
            <w:pPr>
              <w:autoSpaceDE w:val="0"/>
              <w:autoSpaceDN w:val="0"/>
              <w:adjustRightInd w:val="0"/>
              <w:rPr>
                <w:rFonts w:ascii="Comic Sans MS" w:hAnsi="Comic Sans MS" w:cs="Weidemann-Book"/>
                <w:color w:val="000000"/>
                <w:sz w:val="18"/>
                <w:szCs w:val="18"/>
              </w:rPr>
            </w:pPr>
            <w:r w:rsidRPr="00081CEB">
              <w:rPr>
                <w:rFonts w:ascii="Comic Sans MS" w:hAnsi="Comic Sans MS" w:cs="Weidemann-Book"/>
                <w:color w:val="000000"/>
                <w:sz w:val="18"/>
                <w:szCs w:val="18"/>
              </w:rPr>
              <w:t xml:space="preserve">Questions </w:t>
            </w:r>
          </w:p>
          <w:p w:rsidR="00C2351F" w:rsidRPr="00081CEB" w:rsidRDefault="00C2351F" w:rsidP="00C2351F">
            <w:pPr>
              <w:autoSpaceDE w:val="0"/>
              <w:autoSpaceDN w:val="0"/>
              <w:adjustRightInd w:val="0"/>
              <w:rPr>
                <w:rFonts w:ascii="Comic Sans MS" w:hAnsi="Comic Sans MS" w:cs="Weidemann-Book"/>
                <w:color w:val="000000"/>
                <w:sz w:val="18"/>
                <w:szCs w:val="18"/>
              </w:rPr>
            </w:pPr>
            <w:r w:rsidRPr="00081CEB">
              <w:rPr>
                <w:rFonts w:ascii="Comic Sans MS" w:hAnsi="Comic Sans MS" w:cs="Weidemann-Book"/>
                <w:color w:val="000000"/>
                <w:sz w:val="18"/>
                <w:szCs w:val="18"/>
              </w:rPr>
              <w:t>Which card is the student standing on?</w:t>
            </w:r>
          </w:p>
          <w:p w:rsidR="00C2351F" w:rsidRPr="00081CEB" w:rsidRDefault="00C2351F" w:rsidP="00C2351F">
            <w:pPr>
              <w:autoSpaceDE w:val="0"/>
              <w:autoSpaceDN w:val="0"/>
              <w:adjustRightInd w:val="0"/>
              <w:rPr>
                <w:rFonts w:ascii="Comic Sans MS" w:hAnsi="Comic Sans MS" w:cs="Weidemann-Book"/>
                <w:color w:val="000000"/>
                <w:sz w:val="18"/>
                <w:szCs w:val="18"/>
              </w:rPr>
            </w:pPr>
            <w:r w:rsidRPr="00081CEB">
              <w:rPr>
                <w:rFonts w:ascii="Comic Sans MS" w:hAnsi="Comic Sans MS" w:cs="Weidemann-Book"/>
                <w:color w:val="000000"/>
                <w:sz w:val="18"/>
                <w:szCs w:val="18"/>
              </w:rPr>
              <w:t>How do you know?</w:t>
            </w:r>
          </w:p>
          <w:p w:rsidR="00C2351F" w:rsidRDefault="00C2351F" w:rsidP="00C2351F">
            <w:pPr>
              <w:autoSpaceDE w:val="0"/>
              <w:autoSpaceDN w:val="0"/>
              <w:adjustRightInd w:val="0"/>
              <w:rPr>
                <w:rFonts w:ascii="Arial Narrow" w:hAnsi="Arial Narrow" w:cs="Arial"/>
                <w:b/>
                <w:sz w:val="28"/>
                <w:szCs w:val="28"/>
              </w:rPr>
            </w:pPr>
            <w:r w:rsidRPr="00081CEB">
              <w:rPr>
                <w:rFonts w:ascii="Comic Sans MS" w:hAnsi="Comic Sans MS" w:cs="Weidemann-Book"/>
                <w:color w:val="000000"/>
                <w:sz w:val="18"/>
                <w:szCs w:val="18"/>
              </w:rPr>
              <w:t>If I turned over the number before/after this number, what number should that be?</w:t>
            </w:r>
          </w:p>
        </w:tc>
        <w:tc>
          <w:tcPr>
            <w:tcW w:w="3959" w:type="dxa"/>
            <w:gridSpan w:val="8"/>
            <w:tcBorders>
              <w:top w:val="single" w:sz="12" w:space="0" w:color="auto"/>
              <w:bottom w:val="single" w:sz="12" w:space="0" w:color="auto"/>
            </w:tcBorders>
          </w:tcPr>
          <w:p w:rsidR="00D40901" w:rsidRDefault="003E4533" w:rsidP="00D40901">
            <w:pPr>
              <w:pStyle w:val="BodyText2"/>
            </w:pPr>
            <w:r>
              <w:rPr>
                <w:rFonts w:ascii="Arial Narrow" w:hAnsi="Arial Narrow"/>
                <w:b/>
                <w:sz w:val="28"/>
                <w:szCs w:val="28"/>
              </w:rPr>
              <w:t>Introduction</w:t>
            </w:r>
            <w:r w:rsidR="00D40901">
              <w:t xml:space="preserve"> </w:t>
            </w:r>
          </w:p>
          <w:p w:rsidR="00C2351F" w:rsidRPr="00081CEB" w:rsidRDefault="00C2351F" w:rsidP="00C2351F">
            <w:pPr>
              <w:autoSpaceDE w:val="0"/>
              <w:autoSpaceDN w:val="0"/>
              <w:adjustRightInd w:val="0"/>
              <w:rPr>
                <w:rFonts w:ascii="Comic Sans MS" w:hAnsi="Comic Sans MS" w:cs="Weidemann-Book"/>
                <w:color w:val="000000"/>
                <w:sz w:val="18"/>
                <w:szCs w:val="18"/>
              </w:rPr>
            </w:pPr>
            <w:r w:rsidRPr="00081CEB">
              <w:rPr>
                <w:rFonts w:ascii="Comic Sans MS" w:hAnsi="Comic Sans MS" w:cs="Weidemann-Book"/>
                <w:b/>
                <w:color w:val="000000"/>
                <w:sz w:val="18"/>
                <w:szCs w:val="18"/>
              </w:rPr>
              <w:t>Number Lines:</w:t>
            </w:r>
            <w:r w:rsidRPr="00081CEB">
              <w:rPr>
                <w:rFonts w:ascii="Comic Sans MS" w:hAnsi="Comic Sans MS" w:cs="Weidemann-Book"/>
                <w:color w:val="000000"/>
                <w:sz w:val="18"/>
                <w:szCs w:val="18"/>
              </w:rPr>
              <w:t xml:space="preserve"> </w:t>
            </w:r>
          </w:p>
          <w:p w:rsidR="00C2351F" w:rsidRPr="00C2351F" w:rsidRDefault="00C2351F" w:rsidP="00C2351F">
            <w:pPr>
              <w:autoSpaceDE w:val="0"/>
              <w:autoSpaceDN w:val="0"/>
              <w:adjustRightInd w:val="0"/>
              <w:rPr>
                <w:rFonts w:ascii="Comic Sans MS" w:hAnsi="Comic Sans MS" w:cs="Weidemann-Book"/>
                <w:color w:val="000000"/>
                <w:sz w:val="16"/>
                <w:szCs w:val="18"/>
              </w:rPr>
            </w:pPr>
            <w:r w:rsidRPr="00C2351F">
              <w:rPr>
                <w:rFonts w:ascii="Comic Sans MS" w:hAnsi="Comic Sans MS" w:cs="Weidemann-Book"/>
                <w:color w:val="000000"/>
                <w:sz w:val="16"/>
                <w:szCs w:val="18"/>
              </w:rPr>
              <w:t>Students are given a numeral card in the range of 0-20. The teacher selects a student randomly to peg their number on a string hung across the room. Students discuss the placement. A second student is selected to peg their number on the string considering its placement in relation to the first number. This is repeated for all students, discussing where each number would go, before placement.</w:t>
            </w:r>
          </w:p>
          <w:p w:rsidR="00C2351F" w:rsidRPr="00C2351F" w:rsidRDefault="00C2351F" w:rsidP="00C2351F">
            <w:pPr>
              <w:autoSpaceDE w:val="0"/>
              <w:autoSpaceDN w:val="0"/>
              <w:adjustRightInd w:val="0"/>
              <w:rPr>
                <w:rFonts w:ascii="Comic Sans MS" w:hAnsi="Comic Sans MS" w:cs="Weidemann-Book"/>
                <w:color w:val="000000"/>
                <w:sz w:val="16"/>
                <w:szCs w:val="18"/>
              </w:rPr>
            </w:pPr>
            <w:r w:rsidRPr="00C2351F">
              <w:rPr>
                <w:rFonts w:ascii="Comic Sans MS" w:hAnsi="Comic Sans MS" w:cs="Weidemann-Book"/>
                <w:color w:val="000000"/>
                <w:sz w:val="16"/>
                <w:szCs w:val="18"/>
              </w:rPr>
              <w:t>Questioning</w:t>
            </w:r>
          </w:p>
          <w:p w:rsidR="00C2351F" w:rsidRPr="00C2351F" w:rsidRDefault="00C2351F" w:rsidP="00C2351F">
            <w:pPr>
              <w:autoSpaceDE w:val="0"/>
              <w:autoSpaceDN w:val="0"/>
              <w:adjustRightInd w:val="0"/>
              <w:rPr>
                <w:rFonts w:ascii="Comic Sans MS" w:hAnsi="Comic Sans MS" w:cs="Weidemann-Book"/>
                <w:color w:val="000000"/>
                <w:sz w:val="16"/>
                <w:szCs w:val="18"/>
              </w:rPr>
            </w:pPr>
            <w:r w:rsidRPr="00C2351F">
              <w:rPr>
                <w:rFonts w:ascii="Comic Sans MS" w:hAnsi="Comic Sans MS" w:cs="Arial"/>
                <w:color w:val="575757"/>
                <w:sz w:val="16"/>
                <w:szCs w:val="18"/>
              </w:rPr>
              <w:t>W</w:t>
            </w:r>
            <w:r w:rsidRPr="00C2351F">
              <w:rPr>
                <w:rFonts w:ascii="Comic Sans MS" w:hAnsi="Comic Sans MS" w:cs="Weidemann-Book"/>
                <w:color w:val="000000"/>
                <w:sz w:val="16"/>
                <w:szCs w:val="18"/>
              </w:rPr>
              <w:t>hat number comes before/after number 5?</w:t>
            </w:r>
          </w:p>
          <w:p w:rsidR="00C2351F" w:rsidRPr="00C2351F" w:rsidRDefault="00C2351F" w:rsidP="00C2351F">
            <w:pPr>
              <w:autoSpaceDE w:val="0"/>
              <w:autoSpaceDN w:val="0"/>
              <w:adjustRightInd w:val="0"/>
              <w:rPr>
                <w:rFonts w:ascii="Comic Sans MS" w:hAnsi="Comic Sans MS" w:cs="Weidemann-Book"/>
                <w:color w:val="000000"/>
                <w:sz w:val="16"/>
                <w:szCs w:val="18"/>
              </w:rPr>
            </w:pPr>
            <w:r w:rsidRPr="00C2351F">
              <w:rPr>
                <w:rFonts w:ascii="Comic Sans MS" w:hAnsi="Comic Sans MS" w:cs="Arial"/>
                <w:color w:val="575757"/>
                <w:sz w:val="16"/>
                <w:szCs w:val="18"/>
              </w:rPr>
              <w:t>W</w:t>
            </w:r>
            <w:r w:rsidRPr="00C2351F">
              <w:rPr>
                <w:rFonts w:ascii="Comic Sans MS" w:hAnsi="Comic Sans MS" w:cs="Weidemann-Book"/>
                <w:color w:val="000000"/>
                <w:sz w:val="16"/>
                <w:szCs w:val="18"/>
              </w:rPr>
              <w:t>hat numbers go between 7 and 9?</w:t>
            </w:r>
          </w:p>
          <w:p w:rsidR="00C2351F" w:rsidRPr="00C2351F" w:rsidRDefault="00C2351F" w:rsidP="00C2351F">
            <w:pPr>
              <w:autoSpaceDE w:val="0"/>
              <w:autoSpaceDN w:val="0"/>
              <w:adjustRightInd w:val="0"/>
              <w:rPr>
                <w:rFonts w:ascii="Comic Sans MS" w:hAnsi="Comic Sans MS" w:cs="Weidemann-Book"/>
                <w:color w:val="000000"/>
                <w:sz w:val="16"/>
                <w:szCs w:val="18"/>
              </w:rPr>
            </w:pPr>
            <w:r w:rsidRPr="00C2351F">
              <w:rPr>
                <w:rFonts w:ascii="Comic Sans MS" w:hAnsi="Comic Sans MS" w:cs="Arial"/>
                <w:color w:val="575757"/>
                <w:sz w:val="16"/>
                <w:szCs w:val="18"/>
              </w:rPr>
              <w:t>W</w:t>
            </w:r>
            <w:r w:rsidRPr="00C2351F">
              <w:rPr>
                <w:rFonts w:ascii="Comic Sans MS" w:hAnsi="Comic Sans MS" w:cs="Weidemann-Book"/>
                <w:color w:val="000000"/>
                <w:sz w:val="16"/>
                <w:szCs w:val="18"/>
              </w:rPr>
              <w:t>here do you think number 4 will go?</w:t>
            </w:r>
          </w:p>
          <w:p w:rsidR="00C2351F" w:rsidRPr="00081CEB" w:rsidRDefault="00C2351F" w:rsidP="00C2351F">
            <w:pPr>
              <w:rPr>
                <w:rFonts w:ascii="Comic Sans MS" w:hAnsi="Comic Sans MS"/>
                <w:sz w:val="18"/>
                <w:szCs w:val="18"/>
              </w:rPr>
            </w:pPr>
            <w:r w:rsidRPr="00C2351F">
              <w:rPr>
                <w:rFonts w:ascii="Comic Sans MS" w:hAnsi="Comic Sans MS"/>
                <w:sz w:val="16"/>
                <w:szCs w:val="18"/>
              </w:rPr>
              <w:t>How do you know where the numbers go?</w:t>
            </w:r>
          </w:p>
          <w:p w:rsidR="003E4533" w:rsidRDefault="003E4533" w:rsidP="0063786B">
            <w:pPr>
              <w:autoSpaceDE w:val="0"/>
              <w:autoSpaceDN w:val="0"/>
              <w:adjustRightInd w:val="0"/>
              <w:rPr>
                <w:rFonts w:ascii="Arial Narrow" w:hAnsi="Arial Narrow"/>
                <w:b/>
                <w:sz w:val="28"/>
                <w:szCs w:val="28"/>
              </w:rPr>
            </w:pPr>
          </w:p>
        </w:tc>
        <w:tc>
          <w:tcPr>
            <w:tcW w:w="380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Introduction</w:t>
            </w:r>
          </w:p>
          <w:p w:rsidR="00C2351F" w:rsidRPr="00081CEB" w:rsidRDefault="00C2351F" w:rsidP="00C2351F">
            <w:pPr>
              <w:autoSpaceDE w:val="0"/>
              <w:autoSpaceDN w:val="0"/>
              <w:adjustRightInd w:val="0"/>
              <w:rPr>
                <w:rFonts w:ascii="Comic Sans MS" w:hAnsi="Comic Sans MS" w:cs="Clearface-Regular"/>
                <w:b/>
                <w:sz w:val="18"/>
                <w:szCs w:val="18"/>
              </w:rPr>
            </w:pPr>
            <w:r w:rsidRPr="00081CEB">
              <w:rPr>
                <w:rFonts w:ascii="Comic Sans MS" w:hAnsi="Comic Sans MS" w:cs="Clearface-Regular"/>
                <w:b/>
                <w:sz w:val="18"/>
                <w:szCs w:val="18"/>
              </w:rPr>
              <w:t>Look and Say:</w:t>
            </w:r>
          </w:p>
          <w:p w:rsidR="00C2351F" w:rsidRPr="00081CEB" w:rsidRDefault="00C2351F" w:rsidP="00C2351F">
            <w:pPr>
              <w:autoSpaceDE w:val="0"/>
              <w:autoSpaceDN w:val="0"/>
              <w:adjustRightInd w:val="0"/>
              <w:rPr>
                <w:rFonts w:ascii="Comic Sans MS" w:hAnsi="Comic Sans MS" w:cs="Clearface-Regular"/>
                <w:sz w:val="18"/>
                <w:szCs w:val="18"/>
              </w:rPr>
            </w:pPr>
            <w:r w:rsidRPr="00081CEB">
              <w:rPr>
                <w:rFonts w:ascii="Comic Sans MS" w:hAnsi="Comic Sans MS" w:cs="Clearface-Regular"/>
                <w:sz w:val="18"/>
                <w:szCs w:val="18"/>
              </w:rPr>
              <w:t>Hold up dot pattern cards for approximately one second each. Students</w:t>
            </w:r>
          </w:p>
          <w:p w:rsidR="00C2351F" w:rsidRPr="00081CEB" w:rsidRDefault="00C2351F" w:rsidP="00C2351F">
            <w:pPr>
              <w:autoSpaceDE w:val="0"/>
              <w:autoSpaceDN w:val="0"/>
              <w:adjustRightInd w:val="0"/>
              <w:rPr>
                <w:rFonts w:ascii="Comic Sans MS" w:hAnsi="Comic Sans MS" w:cs="Clearface-Regular"/>
                <w:sz w:val="18"/>
                <w:szCs w:val="18"/>
              </w:rPr>
            </w:pPr>
            <w:proofErr w:type="gramStart"/>
            <w:r w:rsidRPr="00081CEB">
              <w:rPr>
                <w:rFonts w:ascii="Comic Sans MS" w:hAnsi="Comic Sans MS" w:cs="Clearface-Regular"/>
                <w:sz w:val="18"/>
                <w:szCs w:val="18"/>
              </w:rPr>
              <w:t>state</w:t>
            </w:r>
            <w:proofErr w:type="gramEnd"/>
            <w:r w:rsidRPr="00081CEB">
              <w:rPr>
                <w:rFonts w:ascii="Comic Sans MS" w:hAnsi="Comic Sans MS" w:cs="Clearface-Regular"/>
                <w:sz w:val="18"/>
                <w:szCs w:val="18"/>
              </w:rPr>
              <w:t xml:space="preserve"> the number of dots that were shown on the card. This should be a</w:t>
            </w:r>
          </w:p>
          <w:p w:rsidR="00C2351F" w:rsidRPr="00081CEB" w:rsidRDefault="00C2351F" w:rsidP="00C2351F">
            <w:pPr>
              <w:autoSpaceDE w:val="0"/>
              <w:autoSpaceDN w:val="0"/>
              <w:adjustRightInd w:val="0"/>
              <w:rPr>
                <w:rFonts w:ascii="Comic Sans MS" w:hAnsi="Comic Sans MS" w:cs="Clearface-Regular"/>
                <w:sz w:val="18"/>
                <w:szCs w:val="18"/>
              </w:rPr>
            </w:pPr>
            <w:r w:rsidRPr="00081CEB">
              <w:rPr>
                <w:rFonts w:ascii="Comic Sans MS" w:hAnsi="Comic Sans MS" w:cs="Clearface-Regular"/>
                <w:sz w:val="18"/>
                <w:szCs w:val="18"/>
              </w:rPr>
              <w:t>fast “drill” activity to encourage automatic responses in students rather</w:t>
            </w:r>
          </w:p>
          <w:p w:rsidR="00C2351F" w:rsidRPr="00081CEB" w:rsidRDefault="00C2351F" w:rsidP="00C2351F">
            <w:pPr>
              <w:autoSpaceDE w:val="0"/>
              <w:autoSpaceDN w:val="0"/>
              <w:adjustRightInd w:val="0"/>
              <w:rPr>
                <w:rFonts w:ascii="Comic Sans MS" w:hAnsi="Comic Sans MS" w:cs="Clearface-Regular"/>
                <w:sz w:val="18"/>
                <w:szCs w:val="18"/>
              </w:rPr>
            </w:pPr>
            <w:proofErr w:type="gramStart"/>
            <w:r w:rsidRPr="00081CEB">
              <w:rPr>
                <w:rFonts w:ascii="Comic Sans MS" w:hAnsi="Comic Sans MS" w:cs="Clearface-Regular"/>
                <w:sz w:val="18"/>
                <w:szCs w:val="18"/>
              </w:rPr>
              <w:t>than</w:t>
            </w:r>
            <w:proofErr w:type="gramEnd"/>
            <w:r w:rsidRPr="00081CEB">
              <w:rPr>
                <w:rFonts w:ascii="Comic Sans MS" w:hAnsi="Comic Sans MS" w:cs="Clearface-Regular"/>
                <w:sz w:val="18"/>
                <w:szCs w:val="18"/>
              </w:rPr>
              <w:t xml:space="preserve"> the counting of dots.</w:t>
            </w:r>
          </w:p>
          <w:p w:rsidR="00C2351F" w:rsidRPr="00081CEB" w:rsidRDefault="00C2351F" w:rsidP="00C2351F">
            <w:pPr>
              <w:autoSpaceDE w:val="0"/>
              <w:autoSpaceDN w:val="0"/>
              <w:adjustRightInd w:val="0"/>
              <w:rPr>
                <w:rFonts w:ascii="Comic Sans MS" w:hAnsi="Comic Sans MS" w:cs="ArialMT"/>
                <w:sz w:val="18"/>
                <w:szCs w:val="18"/>
              </w:rPr>
            </w:pPr>
          </w:p>
          <w:p w:rsidR="00D40901" w:rsidRDefault="00D40901" w:rsidP="0063786B">
            <w:pPr>
              <w:autoSpaceDE w:val="0"/>
              <w:autoSpaceDN w:val="0"/>
              <w:adjustRightInd w:val="0"/>
              <w:rPr>
                <w:rFonts w:ascii="Arial Narrow" w:hAnsi="Arial Narrow" w:cs="Arial"/>
                <w:b/>
                <w:sz w:val="28"/>
                <w:szCs w:val="28"/>
              </w:rPr>
            </w:pP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Introduction</w:t>
            </w:r>
          </w:p>
          <w:p w:rsidR="00CF453D" w:rsidRPr="00D674F3" w:rsidRDefault="00CF453D" w:rsidP="00CF453D">
            <w:pPr>
              <w:jc w:val="both"/>
              <w:rPr>
                <w:rFonts w:ascii="Arial" w:hAnsi="Arial" w:cs="Arial"/>
                <w:bCs/>
                <w:sz w:val="22"/>
                <w:szCs w:val="22"/>
              </w:rPr>
            </w:pPr>
            <w:r w:rsidRPr="00D674F3">
              <w:rPr>
                <w:rFonts w:ascii="Arial" w:hAnsi="Arial" w:cs="Arial"/>
                <w:bCs/>
                <w:sz w:val="22"/>
                <w:szCs w:val="22"/>
              </w:rPr>
              <w:t>Pose problem:</w:t>
            </w:r>
          </w:p>
          <w:p w:rsidR="00CF453D" w:rsidRPr="00D674F3" w:rsidRDefault="00CF453D" w:rsidP="00CF453D">
            <w:pPr>
              <w:jc w:val="both"/>
              <w:rPr>
                <w:rFonts w:ascii="Arial" w:hAnsi="Arial" w:cs="Arial"/>
                <w:bCs/>
                <w:i/>
                <w:sz w:val="22"/>
                <w:szCs w:val="22"/>
              </w:rPr>
            </w:pPr>
            <w:r w:rsidRPr="00D674F3">
              <w:rPr>
                <w:rFonts w:ascii="Arial" w:hAnsi="Arial" w:cs="Arial"/>
                <w:bCs/>
                <w:i/>
                <w:sz w:val="22"/>
                <w:szCs w:val="22"/>
              </w:rPr>
              <w:t>Is it day</w:t>
            </w:r>
            <w:r>
              <w:rPr>
                <w:rFonts w:ascii="Arial" w:hAnsi="Arial" w:cs="Arial"/>
                <w:bCs/>
                <w:i/>
                <w:sz w:val="22"/>
                <w:szCs w:val="22"/>
              </w:rPr>
              <w:t xml:space="preserve"> </w:t>
            </w:r>
            <w:r w:rsidRPr="00D674F3">
              <w:rPr>
                <w:rFonts w:ascii="Arial" w:hAnsi="Arial" w:cs="Arial"/>
                <w:bCs/>
                <w:i/>
                <w:sz w:val="22"/>
                <w:szCs w:val="22"/>
              </w:rPr>
              <w:t>time or night</w:t>
            </w:r>
            <w:r>
              <w:rPr>
                <w:rFonts w:ascii="Arial" w:hAnsi="Arial" w:cs="Arial"/>
                <w:bCs/>
                <w:i/>
                <w:sz w:val="22"/>
                <w:szCs w:val="22"/>
              </w:rPr>
              <w:t xml:space="preserve"> </w:t>
            </w:r>
            <w:r w:rsidRPr="00D674F3">
              <w:rPr>
                <w:rFonts w:ascii="Arial" w:hAnsi="Arial" w:cs="Arial"/>
                <w:bCs/>
                <w:i/>
                <w:sz w:val="22"/>
                <w:szCs w:val="22"/>
              </w:rPr>
              <w:t>time?</w:t>
            </w:r>
          </w:p>
          <w:p w:rsidR="00CF453D" w:rsidRPr="00D674F3" w:rsidRDefault="00CF453D" w:rsidP="00CF453D">
            <w:pPr>
              <w:jc w:val="both"/>
              <w:rPr>
                <w:rFonts w:ascii="Arial" w:hAnsi="Arial" w:cs="Arial"/>
                <w:bCs/>
                <w:i/>
                <w:sz w:val="22"/>
                <w:szCs w:val="22"/>
              </w:rPr>
            </w:pPr>
            <w:r w:rsidRPr="00D674F3">
              <w:rPr>
                <w:rFonts w:ascii="Arial" w:hAnsi="Arial" w:cs="Arial"/>
                <w:bCs/>
                <w:i/>
                <w:sz w:val="22"/>
                <w:szCs w:val="22"/>
              </w:rPr>
              <w:t>How do you know?</w:t>
            </w:r>
          </w:p>
          <w:p w:rsidR="00CF453D" w:rsidRDefault="00CF453D" w:rsidP="00CF453D">
            <w:pPr>
              <w:jc w:val="both"/>
              <w:rPr>
                <w:rFonts w:ascii="Arial" w:hAnsi="Arial" w:cs="Arial"/>
                <w:sz w:val="22"/>
                <w:szCs w:val="22"/>
              </w:rPr>
            </w:pPr>
          </w:p>
          <w:p w:rsidR="00CF453D" w:rsidRPr="00D674F3" w:rsidRDefault="00CF453D" w:rsidP="00CF453D">
            <w:pPr>
              <w:jc w:val="both"/>
              <w:rPr>
                <w:rFonts w:ascii="Arial" w:hAnsi="Arial" w:cs="Arial"/>
                <w:sz w:val="22"/>
                <w:szCs w:val="22"/>
              </w:rPr>
            </w:pPr>
            <w:r w:rsidRPr="00D674F3">
              <w:rPr>
                <w:rFonts w:ascii="Arial" w:hAnsi="Arial" w:cs="Arial"/>
                <w:sz w:val="22"/>
                <w:szCs w:val="22"/>
              </w:rPr>
              <w:t>Explain that focus is measuring time and this lesson is about day</w:t>
            </w:r>
            <w:r>
              <w:rPr>
                <w:rFonts w:ascii="Arial" w:hAnsi="Arial" w:cs="Arial"/>
                <w:sz w:val="22"/>
                <w:szCs w:val="22"/>
              </w:rPr>
              <w:t xml:space="preserve"> </w:t>
            </w:r>
            <w:r w:rsidRPr="00D674F3">
              <w:rPr>
                <w:rFonts w:ascii="Arial" w:hAnsi="Arial" w:cs="Arial"/>
                <w:sz w:val="22"/>
                <w:szCs w:val="22"/>
              </w:rPr>
              <w:t>time and night</w:t>
            </w:r>
            <w:r>
              <w:rPr>
                <w:rFonts w:ascii="Arial" w:hAnsi="Arial" w:cs="Arial"/>
                <w:sz w:val="22"/>
                <w:szCs w:val="22"/>
              </w:rPr>
              <w:t xml:space="preserve"> </w:t>
            </w:r>
            <w:r w:rsidRPr="00D674F3">
              <w:rPr>
                <w:rFonts w:ascii="Arial" w:hAnsi="Arial" w:cs="Arial"/>
                <w:sz w:val="22"/>
                <w:szCs w:val="22"/>
              </w:rPr>
              <w:t>time.</w:t>
            </w:r>
          </w:p>
          <w:p w:rsidR="00CF453D" w:rsidRPr="00D674F3" w:rsidRDefault="00CF453D" w:rsidP="00CF453D">
            <w:pPr>
              <w:jc w:val="both"/>
              <w:rPr>
                <w:rFonts w:ascii="Arial" w:hAnsi="Arial" w:cs="Arial"/>
                <w:sz w:val="22"/>
                <w:szCs w:val="22"/>
              </w:rPr>
            </w:pPr>
            <w:r w:rsidRPr="00D674F3">
              <w:rPr>
                <w:rFonts w:ascii="Arial" w:hAnsi="Arial" w:cs="Arial"/>
                <w:sz w:val="22"/>
                <w:szCs w:val="22"/>
              </w:rPr>
              <w:t>Brainstorm and record students’ ideas of events that occur during the daytime.  Discuss</w:t>
            </w:r>
          </w:p>
          <w:p w:rsidR="00CF453D" w:rsidRPr="00D674F3" w:rsidRDefault="00CF453D" w:rsidP="00CF453D">
            <w:pPr>
              <w:jc w:val="both"/>
              <w:rPr>
                <w:rFonts w:ascii="Arial" w:hAnsi="Arial" w:cs="Arial"/>
                <w:sz w:val="22"/>
                <w:szCs w:val="22"/>
              </w:rPr>
            </w:pPr>
            <w:r w:rsidRPr="00D674F3">
              <w:rPr>
                <w:rFonts w:ascii="Arial" w:hAnsi="Arial" w:cs="Arial"/>
                <w:sz w:val="22"/>
                <w:szCs w:val="22"/>
              </w:rPr>
              <w:t>Repeat for night</w:t>
            </w:r>
            <w:r>
              <w:rPr>
                <w:rFonts w:ascii="Arial" w:hAnsi="Arial" w:cs="Arial"/>
                <w:sz w:val="22"/>
                <w:szCs w:val="22"/>
              </w:rPr>
              <w:t xml:space="preserve"> </w:t>
            </w:r>
            <w:r w:rsidRPr="00D674F3">
              <w:rPr>
                <w:rFonts w:ascii="Arial" w:hAnsi="Arial" w:cs="Arial"/>
                <w:sz w:val="22"/>
                <w:szCs w:val="22"/>
              </w:rPr>
              <w:t>time.</w:t>
            </w:r>
          </w:p>
          <w:p w:rsidR="00D40901" w:rsidRDefault="00D40901" w:rsidP="00CF453D">
            <w:pPr>
              <w:autoSpaceDE w:val="0"/>
              <w:autoSpaceDN w:val="0"/>
              <w:adjustRightInd w:val="0"/>
              <w:ind w:firstLine="720"/>
              <w:rPr>
                <w:rFonts w:ascii="Arial Narrow" w:hAnsi="Arial Narrow" w:cs="Arial"/>
                <w:b/>
                <w:sz w:val="28"/>
                <w:szCs w:val="28"/>
              </w:rPr>
            </w:pPr>
          </w:p>
        </w:tc>
      </w:tr>
      <w:tr w:rsidR="0063786B" w:rsidTr="00C2351F">
        <w:trPr>
          <w:cantSplit/>
          <w:trHeight w:val="599"/>
        </w:trPr>
        <w:tc>
          <w:tcPr>
            <w:tcW w:w="3685" w:type="dxa"/>
            <w:gridSpan w:val="7"/>
            <w:tcBorders>
              <w:top w:val="single" w:sz="12" w:space="0" w:color="auto"/>
              <w:bottom w:val="single" w:sz="12" w:space="0" w:color="auto"/>
            </w:tcBorders>
          </w:tcPr>
          <w:p w:rsidR="003E4533" w:rsidRDefault="003E4533" w:rsidP="0063786B">
            <w:pPr>
              <w:rPr>
                <w:rFonts w:ascii="Arial Narrow" w:hAnsi="Arial Narrow" w:cs="Arial"/>
                <w:b/>
                <w:sz w:val="28"/>
                <w:szCs w:val="28"/>
              </w:rPr>
            </w:pPr>
            <w:r>
              <w:rPr>
                <w:rFonts w:ascii="Arial Narrow" w:hAnsi="Arial Narrow" w:cs="Arial"/>
                <w:b/>
                <w:sz w:val="28"/>
                <w:szCs w:val="28"/>
              </w:rPr>
              <w:lastRenderedPageBreak/>
              <w:t>Body</w:t>
            </w:r>
          </w:p>
          <w:p w:rsidR="00C2351F" w:rsidRPr="00C2351F" w:rsidRDefault="00C2351F" w:rsidP="00C2351F">
            <w:pPr>
              <w:autoSpaceDE w:val="0"/>
              <w:autoSpaceDN w:val="0"/>
              <w:adjustRightInd w:val="0"/>
              <w:rPr>
                <w:rFonts w:asciiTheme="minorHAnsi" w:eastAsiaTheme="minorHAnsi" w:hAnsiTheme="minorHAnsi" w:cs="ArialMT"/>
                <w:b/>
                <w:szCs w:val="28"/>
                <w:u w:val="single"/>
                <w:lang w:val="en-AU"/>
              </w:rPr>
            </w:pPr>
            <w:r w:rsidRPr="00C2351F">
              <w:rPr>
                <w:rFonts w:asciiTheme="minorHAnsi" w:eastAsiaTheme="minorHAnsi" w:hAnsiTheme="minorHAnsi" w:cs="ArialMT"/>
                <w:b/>
                <w:szCs w:val="28"/>
                <w:u w:val="single"/>
                <w:lang w:val="en-AU"/>
              </w:rPr>
              <w:t>Handful of teddies</w:t>
            </w:r>
          </w:p>
          <w:p w:rsidR="00C2351F" w:rsidRPr="00C2351F" w:rsidRDefault="00C2351F" w:rsidP="00C2351F">
            <w:pPr>
              <w:autoSpaceDE w:val="0"/>
              <w:autoSpaceDN w:val="0"/>
              <w:adjustRightInd w:val="0"/>
              <w:rPr>
                <w:rFonts w:asciiTheme="minorHAnsi" w:eastAsiaTheme="minorHAnsi" w:hAnsiTheme="minorHAnsi"/>
                <w:sz w:val="22"/>
                <w:lang w:val="en-AU"/>
              </w:rPr>
            </w:pPr>
            <w:r w:rsidRPr="00C2351F">
              <w:rPr>
                <w:rFonts w:asciiTheme="minorHAnsi" w:eastAsiaTheme="minorHAnsi" w:hAnsiTheme="minorHAnsi"/>
                <w:sz w:val="22"/>
                <w:lang w:val="en-AU"/>
              </w:rPr>
              <w:t>Organise students into pairs. The students take turns to pick up a handful</w:t>
            </w:r>
          </w:p>
          <w:p w:rsidR="00C2351F" w:rsidRPr="00C2351F" w:rsidRDefault="00C2351F" w:rsidP="00C2351F">
            <w:pPr>
              <w:autoSpaceDE w:val="0"/>
              <w:autoSpaceDN w:val="0"/>
              <w:adjustRightInd w:val="0"/>
              <w:rPr>
                <w:rFonts w:asciiTheme="minorHAnsi" w:eastAsiaTheme="minorHAnsi" w:hAnsiTheme="minorHAnsi"/>
                <w:sz w:val="22"/>
                <w:lang w:val="en-AU"/>
              </w:rPr>
            </w:pPr>
            <w:proofErr w:type="gramStart"/>
            <w:r w:rsidRPr="00C2351F">
              <w:rPr>
                <w:rFonts w:asciiTheme="minorHAnsi" w:eastAsiaTheme="minorHAnsi" w:hAnsiTheme="minorHAnsi"/>
                <w:sz w:val="22"/>
                <w:lang w:val="en-AU"/>
              </w:rPr>
              <w:t>of</w:t>
            </w:r>
            <w:proofErr w:type="gramEnd"/>
            <w:r w:rsidRPr="00C2351F">
              <w:rPr>
                <w:rFonts w:asciiTheme="minorHAnsi" w:eastAsiaTheme="minorHAnsi" w:hAnsiTheme="minorHAnsi"/>
                <w:sz w:val="22"/>
                <w:lang w:val="en-AU"/>
              </w:rPr>
              <w:t xml:space="preserve"> teddy bears and estimate how many they have picked up. One student</w:t>
            </w:r>
          </w:p>
          <w:p w:rsidR="00C2351F" w:rsidRPr="00C2351F" w:rsidRDefault="00C2351F" w:rsidP="00C2351F">
            <w:pPr>
              <w:autoSpaceDE w:val="0"/>
              <w:autoSpaceDN w:val="0"/>
              <w:adjustRightInd w:val="0"/>
              <w:rPr>
                <w:rFonts w:asciiTheme="minorHAnsi" w:eastAsiaTheme="minorHAnsi" w:hAnsiTheme="minorHAnsi"/>
                <w:sz w:val="22"/>
                <w:lang w:val="en-AU"/>
              </w:rPr>
            </w:pPr>
            <w:proofErr w:type="gramStart"/>
            <w:r w:rsidRPr="00C2351F">
              <w:rPr>
                <w:rFonts w:asciiTheme="minorHAnsi" w:eastAsiaTheme="minorHAnsi" w:hAnsiTheme="minorHAnsi"/>
                <w:sz w:val="22"/>
                <w:lang w:val="en-AU"/>
              </w:rPr>
              <w:t>then</w:t>
            </w:r>
            <w:proofErr w:type="gramEnd"/>
            <w:r w:rsidRPr="00C2351F">
              <w:rPr>
                <w:rFonts w:asciiTheme="minorHAnsi" w:eastAsiaTheme="minorHAnsi" w:hAnsiTheme="minorHAnsi"/>
                <w:sz w:val="22"/>
                <w:lang w:val="en-AU"/>
              </w:rPr>
              <w:t xml:space="preserve"> counts out the teddies to the other. The partner can check the count</w:t>
            </w:r>
          </w:p>
          <w:p w:rsidR="00C2351F" w:rsidRPr="00C2351F" w:rsidRDefault="00C2351F" w:rsidP="00C2351F">
            <w:pPr>
              <w:autoSpaceDE w:val="0"/>
              <w:autoSpaceDN w:val="0"/>
              <w:adjustRightInd w:val="0"/>
              <w:rPr>
                <w:rFonts w:asciiTheme="minorHAnsi" w:eastAsiaTheme="minorHAnsi" w:hAnsiTheme="minorHAnsi"/>
                <w:sz w:val="22"/>
                <w:lang w:val="en-AU"/>
              </w:rPr>
            </w:pPr>
            <w:proofErr w:type="gramStart"/>
            <w:r w:rsidRPr="00C2351F">
              <w:rPr>
                <w:rFonts w:asciiTheme="minorHAnsi" w:eastAsiaTheme="minorHAnsi" w:hAnsiTheme="minorHAnsi"/>
                <w:sz w:val="22"/>
                <w:lang w:val="en-AU"/>
              </w:rPr>
              <w:t>and</w:t>
            </w:r>
            <w:proofErr w:type="gramEnd"/>
            <w:r w:rsidRPr="00C2351F">
              <w:rPr>
                <w:rFonts w:asciiTheme="minorHAnsi" w:eastAsiaTheme="minorHAnsi" w:hAnsiTheme="minorHAnsi"/>
                <w:sz w:val="22"/>
                <w:lang w:val="en-AU"/>
              </w:rPr>
              <w:t xml:space="preserve"> repeat the process.</w:t>
            </w:r>
          </w:p>
          <w:p w:rsidR="00C2351F" w:rsidRPr="00C2351F" w:rsidRDefault="00C2351F" w:rsidP="00C2351F">
            <w:pPr>
              <w:autoSpaceDE w:val="0"/>
              <w:autoSpaceDN w:val="0"/>
              <w:adjustRightInd w:val="0"/>
              <w:rPr>
                <w:rFonts w:asciiTheme="minorHAnsi" w:eastAsiaTheme="minorHAnsi" w:hAnsiTheme="minorHAnsi"/>
                <w:sz w:val="22"/>
                <w:lang w:val="en-AU"/>
              </w:rPr>
            </w:pPr>
            <w:r w:rsidRPr="00C2351F">
              <w:rPr>
                <w:rFonts w:asciiTheme="minorHAnsi" w:eastAsiaTheme="minorHAnsi" w:hAnsiTheme="minorHAnsi"/>
                <w:sz w:val="22"/>
                <w:lang w:val="en-AU"/>
              </w:rPr>
              <w:t>Follow this with one of the partners placing his or her teddies in a row.</w:t>
            </w:r>
          </w:p>
          <w:p w:rsidR="00C2351F" w:rsidRPr="00C2351F" w:rsidRDefault="00C2351F" w:rsidP="00C2351F">
            <w:pPr>
              <w:autoSpaceDE w:val="0"/>
              <w:autoSpaceDN w:val="0"/>
              <w:adjustRightInd w:val="0"/>
              <w:rPr>
                <w:rFonts w:asciiTheme="minorHAnsi" w:eastAsiaTheme="minorHAnsi" w:hAnsiTheme="minorHAnsi"/>
                <w:sz w:val="22"/>
                <w:lang w:val="en-AU"/>
              </w:rPr>
            </w:pPr>
            <w:r w:rsidRPr="00C2351F">
              <w:rPr>
                <w:rFonts w:asciiTheme="minorHAnsi" w:eastAsiaTheme="minorHAnsi" w:hAnsiTheme="minorHAnsi"/>
                <w:sz w:val="22"/>
                <w:lang w:val="en-AU"/>
              </w:rPr>
              <w:t>The second student then places a handful of teddies in a line, next to the</w:t>
            </w:r>
          </w:p>
          <w:p w:rsidR="00C2351F" w:rsidRPr="00C2351F" w:rsidRDefault="00C2351F" w:rsidP="00C2351F">
            <w:pPr>
              <w:autoSpaceDE w:val="0"/>
              <w:autoSpaceDN w:val="0"/>
              <w:adjustRightInd w:val="0"/>
              <w:rPr>
                <w:rFonts w:asciiTheme="minorHAnsi" w:eastAsiaTheme="minorHAnsi" w:hAnsiTheme="minorHAnsi"/>
                <w:sz w:val="22"/>
                <w:lang w:val="en-AU"/>
              </w:rPr>
            </w:pPr>
            <w:proofErr w:type="gramStart"/>
            <w:r w:rsidRPr="00C2351F">
              <w:rPr>
                <w:rFonts w:asciiTheme="minorHAnsi" w:eastAsiaTheme="minorHAnsi" w:hAnsiTheme="minorHAnsi"/>
                <w:sz w:val="22"/>
                <w:lang w:val="en-AU"/>
              </w:rPr>
              <w:t>partner’s</w:t>
            </w:r>
            <w:proofErr w:type="gramEnd"/>
            <w:r w:rsidRPr="00C2351F">
              <w:rPr>
                <w:rFonts w:asciiTheme="minorHAnsi" w:eastAsiaTheme="minorHAnsi" w:hAnsiTheme="minorHAnsi"/>
                <w:sz w:val="22"/>
                <w:lang w:val="en-AU"/>
              </w:rPr>
              <w:t xml:space="preserve"> row. Encourage the students to compare the two rows of teddies</w:t>
            </w:r>
          </w:p>
          <w:p w:rsidR="00C2351F" w:rsidRPr="00C2351F" w:rsidRDefault="00C2351F" w:rsidP="00C2351F">
            <w:pPr>
              <w:autoSpaceDE w:val="0"/>
              <w:autoSpaceDN w:val="0"/>
              <w:adjustRightInd w:val="0"/>
              <w:rPr>
                <w:rFonts w:asciiTheme="minorHAnsi" w:eastAsiaTheme="minorHAnsi" w:hAnsiTheme="minorHAnsi"/>
                <w:sz w:val="22"/>
                <w:lang w:val="en-AU"/>
              </w:rPr>
            </w:pPr>
            <w:proofErr w:type="gramStart"/>
            <w:r w:rsidRPr="00C2351F">
              <w:rPr>
                <w:rFonts w:asciiTheme="minorHAnsi" w:eastAsiaTheme="minorHAnsi" w:hAnsiTheme="minorHAnsi"/>
                <w:sz w:val="22"/>
                <w:lang w:val="en-AU"/>
              </w:rPr>
              <w:t>and</w:t>
            </w:r>
            <w:proofErr w:type="gramEnd"/>
            <w:r w:rsidRPr="00C2351F">
              <w:rPr>
                <w:rFonts w:asciiTheme="minorHAnsi" w:eastAsiaTheme="minorHAnsi" w:hAnsiTheme="minorHAnsi"/>
                <w:sz w:val="22"/>
                <w:lang w:val="en-AU"/>
              </w:rPr>
              <w:t xml:space="preserve"> determine who has the greater number of teddies. This activity could</w:t>
            </w:r>
          </w:p>
          <w:p w:rsidR="00C2351F" w:rsidRPr="00C2351F" w:rsidRDefault="00C2351F" w:rsidP="00C2351F">
            <w:pPr>
              <w:autoSpaceDE w:val="0"/>
              <w:autoSpaceDN w:val="0"/>
              <w:adjustRightInd w:val="0"/>
              <w:rPr>
                <w:rFonts w:asciiTheme="minorHAnsi" w:eastAsiaTheme="minorHAnsi" w:hAnsiTheme="minorHAnsi"/>
                <w:sz w:val="22"/>
                <w:lang w:val="en-AU"/>
              </w:rPr>
            </w:pPr>
            <w:r w:rsidRPr="00C2351F">
              <w:rPr>
                <w:rFonts w:asciiTheme="minorHAnsi" w:eastAsiaTheme="minorHAnsi" w:hAnsiTheme="minorHAnsi"/>
                <w:sz w:val="22"/>
                <w:lang w:val="en-AU"/>
              </w:rPr>
              <w:t>be extended by having the students determine how many more teddies</w:t>
            </w:r>
          </w:p>
          <w:p w:rsidR="0063786B" w:rsidRPr="00C2351F" w:rsidRDefault="00C2351F" w:rsidP="00C2351F">
            <w:pPr>
              <w:pStyle w:val="NoSpacing"/>
              <w:rPr>
                <w:rFonts w:asciiTheme="minorHAnsi" w:eastAsiaTheme="minorHAnsi" w:hAnsiTheme="minorHAnsi"/>
                <w:sz w:val="22"/>
                <w:lang w:val="en-AU"/>
              </w:rPr>
            </w:pPr>
            <w:proofErr w:type="gramStart"/>
            <w:r w:rsidRPr="00C2351F">
              <w:rPr>
                <w:rFonts w:asciiTheme="minorHAnsi" w:eastAsiaTheme="minorHAnsi" w:hAnsiTheme="minorHAnsi"/>
                <w:sz w:val="22"/>
                <w:lang w:val="en-AU"/>
              </w:rPr>
              <w:t>are</w:t>
            </w:r>
            <w:proofErr w:type="gramEnd"/>
            <w:r w:rsidRPr="00C2351F">
              <w:rPr>
                <w:rFonts w:asciiTheme="minorHAnsi" w:eastAsiaTheme="minorHAnsi" w:hAnsiTheme="minorHAnsi"/>
                <w:sz w:val="22"/>
                <w:lang w:val="en-AU"/>
              </w:rPr>
              <w:t xml:space="preserve"> in one line than are in the other line.</w:t>
            </w:r>
          </w:p>
          <w:p w:rsidR="00C2351F" w:rsidRDefault="00C2351F" w:rsidP="00C2351F">
            <w:pPr>
              <w:pStyle w:val="NoSpacing"/>
              <w:rPr>
                <w:rFonts w:ascii="Arial Narrow" w:hAnsi="Arial Narrow" w:cs="Arial"/>
                <w:b/>
                <w:sz w:val="16"/>
                <w:szCs w:val="28"/>
              </w:rPr>
            </w:pPr>
          </w:p>
          <w:p w:rsidR="00C2351F" w:rsidRDefault="00C2351F" w:rsidP="00C2351F">
            <w:pPr>
              <w:pStyle w:val="NoSpacing"/>
              <w:rPr>
                <w:rFonts w:ascii="Arial Narrow" w:hAnsi="Arial Narrow" w:cs="Arial"/>
                <w:b/>
                <w:sz w:val="16"/>
                <w:szCs w:val="28"/>
              </w:rPr>
            </w:pPr>
          </w:p>
          <w:p w:rsidR="00C2351F" w:rsidRDefault="00C2351F" w:rsidP="00C2351F">
            <w:pPr>
              <w:pStyle w:val="NoSpacing"/>
              <w:rPr>
                <w:rFonts w:ascii="Arial Narrow" w:hAnsi="Arial Narrow" w:cs="Arial"/>
                <w:b/>
                <w:sz w:val="16"/>
                <w:szCs w:val="28"/>
              </w:rPr>
            </w:pPr>
          </w:p>
          <w:p w:rsidR="00C2351F" w:rsidRDefault="00C2351F" w:rsidP="00C2351F">
            <w:pPr>
              <w:pStyle w:val="NoSpacing"/>
              <w:rPr>
                <w:rFonts w:ascii="Arial Narrow" w:hAnsi="Arial Narrow" w:cs="Arial"/>
                <w:b/>
                <w:sz w:val="16"/>
                <w:szCs w:val="28"/>
              </w:rPr>
            </w:pPr>
          </w:p>
          <w:p w:rsidR="00C2351F" w:rsidRPr="0063786B" w:rsidRDefault="00C2351F" w:rsidP="00C2351F">
            <w:pPr>
              <w:pStyle w:val="NoSpacing"/>
              <w:rPr>
                <w:rFonts w:ascii="Arial Narrow" w:hAnsi="Arial Narrow" w:cs="Arial"/>
                <w:b/>
                <w:sz w:val="16"/>
                <w:szCs w:val="28"/>
              </w:rPr>
            </w:pPr>
          </w:p>
        </w:tc>
        <w:tc>
          <w:tcPr>
            <w:tcW w:w="395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C2351F" w:rsidRPr="00C2351F" w:rsidRDefault="00C2351F" w:rsidP="00C2351F">
            <w:pPr>
              <w:autoSpaceDE w:val="0"/>
              <w:autoSpaceDN w:val="0"/>
              <w:adjustRightInd w:val="0"/>
              <w:rPr>
                <w:rFonts w:asciiTheme="minorHAnsi" w:eastAsiaTheme="minorHAnsi" w:hAnsiTheme="minorHAnsi" w:cs="ArialMT"/>
                <w:b/>
                <w:sz w:val="26"/>
                <w:szCs w:val="28"/>
                <w:u w:val="single"/>
                <w:lang w:val="en-AU"/>
              </w:rPr>
            </w:pPr>
            <w:r w:rsidRPr="00C2351F">
              <w:rPr>
                <w:rFonts w:asciiTheme="minorHAnsi" w:eastAsiaTheme="minorHAnsi" w:hAnsiTheme="minorHAnsi" w:cs="ArialMT"/>
                <w:b/>
                <w:sz w:val="26"/>
                <w:szCs w:val="28"/>
                <w:u w:val="single"/>
                <w:lang w:val="en-AU"/>
              </w:rPr>
              <w:t>Paper cup drop</w:t>
            </w:r>
          </w:p>
          <w:p w:rsidR="00C2351F" w:rsidRPr="00C2351F" w:rsidRDefault="00C2351F" w:rsidP="00C2351F">
            <w:pPr>
              <w:autoSpaceDE w:val="0"/>
              <w:autoSpaceDN w:val="0"/>
              <w:adjustRightInd w:val="0"/>
              <w:rPr>
                <w:rFonts w:asciiTheme="minorHAnsi" w:eastAsiaTheme="minorHAnsi" w:hAnsiTheme="minorHAnsi"/>
                <w:sz w:val="22"/>
                <w:lang w:val="en-AU"/>
              </w:rPr>
            </w:pPr>
            <w:r w:rsidRPr="00C2351F">
              <w:rPr>
                <w:rFonts w:asciiTheme="minorHAnsi" w:eastAsiaTheme="minorHAnsi" w:hAnsiTheme="minorHAnsi"/>
                <w:sz w:val="22"/>
                <w:lang w:val="en-AU"/>
              </w:rPr>
              <w:t xml:space="preserve">- Place a row of paper cups on the floor or on a table. Encourage the students to count the empty cups. </w:t>
            </w:r>
          </w:p>
          <w:p w:rsidR="00C2351F" w:rsidRPr="00C2351F" w:rsidRDefault="00C2351F" w:rsidP="00C2351F">
            <w:pPr>
              <w:autoSpaceDE w:val="0"/>
              <w:autoSpaceDN w:val="0"/>
              <w:adjustRightInd w:val="0"/>
              <w:rPr>
                <w:rFonts w:asciiTheme="minorHAnsi" w:eastAsiaTheme="minorHAnsi" w:hAnsiTheme="minorHAnsi"/>
                <w:sz w:val="22"/>
                <w:lang w:val="en-AU"/>
              </w:rPr>
            </w:pPr>
            <w:r w:rsidRPr="00C2351F">
              <w:rPr>
                <w:rFonts w:asciiTheme="minorHAnsi" w:eastAsiaTheme="minorHAnsi" w:hAnsiTheme="minorHAnsi"/>
                <w:sz w:val="22"/>
                <w:lang w:val="en-AU"/>
              </w:rPr>
              <w:t xml:space="preserve">- Ask the students to drop one counter into each cup and to count the counters as they are dropped into the cups. </w:t>
            </w:r>
          </w:p>
          <w:p w:rsidR="00D40901" w:rsidRDefault="00C2351F" w:rsidP="00C2351F">
            <w:pPr>
              <w:autoSpaceDE w:val="0"/>
              <w:autoSpaceDN w:val="0"/>
              <w:adjustRightInd w:val="0"/>
              <w:rPr>
                <w:rFonts w:ascii="Arial Narrow" w:hAnsi="Arial Narrow"/>
                <w:b/>
                <w:sz w:val="28"/>
                <w:szCs w:val="28"/>
              </w:rPr>
            </w:pPr>
            <w:r w:rsidRPr="00C2351F">
              <w:rPr>
                <w:rFonts w:asciiTheme="minorHAnsi" w:eastAsiaTheme="minorHAnsi" w:hAnsiTheme="minorHAnsi"/>
                <w:sz w:val="22"/>
                <w:lang w:val="en-AU"/>
              </w:rPr>
              <w:t>- Direct the students to empty the counters from the cups and count the group of counters.</w:t>
            </w:r>
          </w:p>
        </w:tc>
        <w:tc>
          <w:tcPr>
            <w:tcW w:w="380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Body</w:t>
            </w:r>
          </w:p>
          <w:p w:rsidR="00C2351F" w:rsidRPr="00C2351F" w:rsidRDefault="00C2351F" w:rsidP="00C2351F">
            <w:pPr>
              <w:autoSpaceDE w:val="0"/>
              <w:autoSpaceDN w:val="0"/>
              <w:adjustRightInd w:val="0"/>
              <w:rPr>
                <w:rFonts w:ascii="Arial Narrow" w:eastAsiaTheme="minorHAnsi" w:hAnsi="Arial Narrow" w:cs="ArialMT"/>
                <w:b/>
                <w:szCs w:val="28"/>
                <w:u w:val="single"/>
                <w:lang w:val="en-AU"/>
              </w:rPr>
            </w:pPr>
            <w:r w:rsidRPr="00C2351F">
              <w:rPr>
                <w:rFonts w:ascii="Arial Narrow" w:eastAsiaTheme="minorHAnsi" w:hAnsi="Arial Narrow" w:cs="ArialMT"/>
                <w:b/>
                <w:szCs w:val="28"/>
                <w:u w:val="single"/>
                <w:lang w:val="en-AU"/>
              </w:rPr>
              <w:t>Egg game</w:t>
            </w:r>
          </w:p>
          <w:p w:rsidR="00C2351F" w:rsidRPr="00C2351F" w:rsidRDefault="00C2351F" w:rsidP="00C2351F">
            <w:pPr>
              <w:autoSpaceDE w:val="0"/>
              <w:autoSpaceDN w:val="0"/>
              <w:adjustRightInd w:val="0"/>
              <w:rPr>
                <w:rFonts w:asciiTheme="minorHAnsi" w:eastAsiaTheme="minorHAnsi" w:hAnsiTheme="minorHAnsi"/>
                <w:lang w:val="en-AU"/>
              </w:rPr>
            </w:pPr>
            <w:r w:rsidRPr="00C2351F">
              <w:rPr>
                <w:rFonts w:asciiTheme="minorHAnsi" w:eastAsiaTheme="minorHAnsi" w:hAnsiTheme="minorHAnsi"/>
                <w:lang w:val="en-AU"/>
              </w:rPr>
              <w:t>Provide each student with a base board (see blackline masters)</w:t>
            </w:r>
          </w:p>
          <w:p w:rsidR="00C2351F" w:rsidRPr="00C2351F" w:rsidRDefault="00C2351F" w:rsidP="00C2351F">
            <w:pPr>
              <w:autoSpaceDE w:val="0"/>
              <w:autoSpaceDN w:val="0"/>
              <w:adjustRightInd w:val="0"/>
              <w:rPr>
                <w:rFonts w:asciiTheme="minorHAnsi" w:eastAsiaTheme="minorHAnsi" w:hAnsiTheme="minorHAnsi"/>
                <w:lang w:val="en-AU"/>
              </w:rPr>
            </w:pPr>
            <w:proofErr w:type="gramStart"/>
            <w:r w:rsidRPr="00C2351F">
              <w:rPr>
                <w:rFonts w:asciiTheme="minorHAnsi" w:eastAsiaTheme="minorHAnsi" w:hAnsiTheme="minorHAnsi"/>
                <w:lang w:val="en-AU"/>
              </w:rPr>
              <w:t>displaying</w:t>
            </w:r>
            <w:proofErr w:type="gramEnd"/>
            <w:r w:rsidRPr="00C2351F">
              <w:rPr>
                <w:rFonts w:asciiTheme="minorHAnsi" w:eastAsiaTheme="minorHAnsi" w:hAnsiTheme="minorHAnsi"/>
                <w:lang w:val="en-AU"/>
              </w:rPr>
              <w:t xml:space="preserve"> an outline of an egg. Cut a second egg outline into</w:t>
            </w:r>
          </w:p>
          <w:p w:rsidR="0063786B" w:rsidRPr="0063786B" w:rsidRDefault="00C2351F" w:rsidP="00B70AF3">
            <w:pPr>
              <w:autoSpaceDE w:val="0"/>
              <w:autoSpaceDN w:val="0"/>
              <w:adjustRightInd w:val="0"/>
              <w:rPr>
                <w:rFonts w:ascii="Arial Narrow" w:hAnsi="Arial Narrow"/>
                <w:b/>
                <w:sz w:val="28"/>
                <w:szCs w:val="28"/>
                <w:u w:val="single"/>
              </w:rPr>
            </w:pPr>
            <w:proofErr w:type="gramStart"/>
            <w:r w:rsidRPr="00C2351F">
              <w:rPr>
                <w:rFonts w:asciiTheme="minorHAnsi" w:eastAsiaTheme="minorHAnsi" w:hAnsiTheme="minorHAnsi"/>
                <w:lang w:val="en-AU"/>
              </w:rPr>
              <w:t>pieces</w:t>
            </w:r>
            <w:proofErr w:type="gramEnd"/>
            <w:r w:rsidRPr="00C2351F">
              <w:rPr>
                <w:rFonts w:asciiTheme="minorHAnsi" w:eastAsiaTheme="minorHAnsi" w:hAnsiTheme="minorHAnsi"/>
                <w:lang w:val="en-AU"/>
              </w:rPr>
              <w:t xml:space="preserve"> to create a jigsaw. The first student rolls a die with a standard dot</w:t>
            </w:r>
            <w:r w:rsidR="00B70AF3">
              <w:rPr>
                <w:rFonts w:asciiTheme="minorHAnsi" w:eastAsiaTheme="minorHAnsi" w:hAnsiTheme="minorHAnsi"/>
                <w:lang w:val="en-AU"/>
              </w:rPr>
              <w:t xml:space="preserve"> </w:t>
            </w:r>
            <w:r w:rsidRPr="00C2351F">
              <w:rPr>
                <w:rFonts w:asciiTheme="minorHAnsi" w:eastAsiaTheme="minorHAnsi" w:hAnsiTheme="minorHAnsi"/>
                <w:lang w:val="en-AU"/>
              </w:rPr>
              <w:t>pattern and selects a piece of the “egg” jigsaw displaying a corresponding</w:t>
            </w:r>
            <w:r w:rsidR="00B70AF3">
              <w:rPr>
                <w:rFonts w:asciiTheme="minorHAnsi" w:eastAsiaTheme="minorHAnsi" w:hAnsiTheme="minorHAnsi"/>
                <w:lang w:val="en-AU"/>
              </w:rPr>
              <w:t xml:space="preserve"> </w:t>
            </w:r>
            <w:r w:rsidRPr="00C2351F">
              <w:rPr>
                <w:rFonts w:asciiTheme="minorHAnsi" w:eastAsiaTheme="minorHAnsi" w:hAnsiTheme="minorHAnsi"/>
                <w:lang w:val="en-AU"/>
              </w:rPr>
              <w:t>dot pattern. This piece is placed on top of the game board. Continue the</w:t>
            </w:r>
            <w:r w:rsidR="00B70AF3">
              <w:rPr>
                <w:rFonts w:asciiTheme="minorHAnsi" w:eastAsiaTheme="minorHAnsi" w:hAnsiTheme="minorHAnsi"/>
                <w:lang w:val="en-AU"/>
              </w:rPr>
              <w:t xml:space="preserve"> </w:t>
            </w:r>
            <w:r w:rsidRPr="00C2351F">
              <w:rPr>
                <w:rFonts w:asciiTheme="minorHAnsi" w:eastAsiaTheme="minorHAnsi" w:hAnsiTheme="minorHAnsi"/>
                <w:lang w:val="en-AU"/>
              </w:rPr>
              <w:t>game until all children have completed their egg.</w:t>
            </w:r>
          </w:p>
        </w:tc>
        <w:tc>
          <w:tcPr>
            <w:tcW w:w="4224" w:type="dxa"/>
            <w:gridSpan w:val="8"/>
            <w:tcBorders>
              <w:top w:val="single" w:sz="12" w:space="0" w:color="auto"/>
              <w:bottom w:val="single" w:sz="12" w:space="0" w:color="auto"/>
            </w:tcBorders>
          </w:tcPr>
          <w:p w:rsidR="003E4533" w:rsidRDefault="003E4533" w:rsidP="00BD028B">
            <w:pPr>
              <w:rPr>
                <w:rFonts w:ascii="Arial Narrow" w:hAnsi="Arial Narrow" w:cs="Arial"/>
                <w:b/>
                <w:sz w:val="28"/>
                <w:szCs w:val="28"/>
              </w:rPr>
            </w:pPr>
            <w:r>
              <w:rPr>
                <w:rFonts w:ascii="Arial Narrow" w:hAnsi="Arial Narrow" w:cs="Arial"/>
                <w:b/>
                <w:sz w:val="28"/>
                <w:szCs w:val="28"/>
              </w:rPr>
              <w:t>Body</w:t>
            </w:r>
          </w:p>
          <w:p w:rsidR="00CF453D" w:rsidRDefault="00CF453D" w:rsidP="00CF453D">
            <w:pPr>
              <w:jc w:val="both"/>
              <w:rPr>
                <w:rFonts w:ascii="Arial" w:hAnsi="Arial" w:cs="Arial"/>
                <w:bCs/>
                <w:sz w:val="22"/>
                <w:szCs w:val="22"/>
              </w:rPr>
            </w:pPr>
          </w:p>
          <w:p w:rsidR="00CF453D" w:rsidRPr="00D674F3" w:rsidRDefault="00CF453D" w:rsidP="00CF453D">
            <w:pPr>
              <w:jc w:val="both"/>
              <w:rPr>
                <w:rFonts w:ascii="Arial" w:hAnsi="Arial" w:cs="Arial"/>
                <w:bCs/>
                <w:sz w:val="22"/>
                <w:szCs w:val="22"/>
              </w:rPr>
            </w:pPr>
            <w:r w:rsidRPr="00D674F3">
              <w:rPr>
                <w:rFonts w:ascii="Arial" w:hAnsi="Arial" w:cs="Arial"/>
                <w:bCs/>
                <w:sz w:val="22"/>
                <w:szCs w:val="22"/>
              </w:rPr>
              <w:t>Divide students into small groups and give each group 2 large sheets of paper.  They must label their sheets ‘night’ and ‘day</w:t>
            </w:r>
            <w:r>
              <w:rPr>
                <w:rFonts w:ascii="Arial" w:hAnsi="Arial" w:cs="Arial"/>
                <w:bCs/>
                <w:sz w:val="22"/>
                <w:szCs w:val="22"/>
              </w:rPr>
              <w:t>’ a</w:t>
            </w:r>
            <w:r w:rsidRPr="00D674F3">
              <w:rPr>
                <w:rFonts w:ascii="Arial" w:hAnsi="Arial" w:cs="Arial"/>
                <w:bCs/>
                <w:sz w:val="22"/>
                <w:szCs w:val="22"/>
              </w:rPr>
              <w:t>nd cut out magazine pictures of activities.  Then sort pictures and arrange and paste onto appropriate sheet</w:t>
            </w:r>
          </w:p>
          <w:p w:rsidR="003E4533" w:rsidRDefault="003E4533" w:rsidP="00BD028B">
            <w:pPr>
              <w:rPr>
                <w:rFonts w:ascii="Arial Narrow" w:hAnsi="Arial Narrow" w:cs="Arial"/>
                <w:b/>
                <w:sz w:val="28"/>
                <w:szCs w:val="28"/>
              </w:rPr>
            </w:pPr>
          </w:p>
          <w:p w:rsidR="00CF453D" w:rsidRPr="00D674F3" w:rsidRDefault="00CF453D" w:rsidP="00CF453D">
            <w:pPr>
              <w:jc w:val="both"/>
              <w:rPr>
                <w:rFonts w:ascii="Arial" w:hAnsi="Arial" w:cs="Arial"/>
                <w:sz w:val="22"/>
                <w:szCs w:val="22"/>
              </w:rPr>
            </w:pPr>
            <w:r w:rsidRPr="00D674F3">
              <w:rPr>
                <w:rFonts w:ascii="Arial" w:hAnsi="Arial" w:cs="Arial"/>
                <w:sz w:val="22"/>
                <w:szCs w:val="22"/>
              </w:rPr>
              <w:t xml:space="preserve">Groups present sheets to class </w:t>
            </w:r>
          </w:p>
          <w:p w:rsidR="00CF453D" w:rsidRPr="00D674F3" w:rsidRDefault="00CF453D" w:rsidP="00CF453D">
            <w:pPr>
              <w:jc w:val="both"/>
              <w:rPr>
                <w:rFonts w:ascii="Arial" w:hAnsi="Arial" w:cs="Arial"/>
                <w:sz w:val="22"/>
                <w:szCs w:val="22"/>
              </w:rPr>
            </w:pPr>
            <w:r w:rsidRPr="00D674F3">
              <w:rPr>
                <w:rFonts w:ascii="Arial" w:hAnsi="Arial" w:cs="Arial"/>
                <w:sz w:val="22"/>
                <w:szCs w:val="22"/>
              </w:rPr>
              <w:t xml:space="preserve">(all day sheets </w:t>
            </w:r>
            <w:r>
              <w:rPr>
                <w:rFonts w:ascii="Arial" w:hAnsi="Arial" w:cs="Arial"/>
                <w:sz w:val="22"/>
                <w:szCs w:val="22"/>
              </w:rPr>
              <w:t>present first</w:t>
            </w:r>
            <w:r w:rsidRPr="00D674F3">
              <w:rPr>
                <w:rFonts w:ascii="Arial" w:hAnsi="Arial" w:cs="Arial"/>
                <w:sz w:val="22"/>
                <w:szCs w:val="22"/>
              </w:rPr>
              <w:t xml:space="preserve">, </w:t>
            </w:r>
            <w:proofErr w:type="spellStart"/>
            <w:r w:rsidRPr="00D674F3">
              <w:rPr>
                <w:rFonts w:ascii="Arial" w:hAnsi="Arial" w:cs="Arial"/>
                <w:sz w:val="22"/>
                <w:szCs w:val="22"/>
              </w:rPr>
              <w:t>etc</w:t>
            </w:r>
            <w:proofErr w:type="spellEnd"/>
            <w:r w:rsidRPr="00D674F3">
              <w:rPr>
                <w:rFonts w:ascii="Arial" w:hAnsi="Arial" w:cs="Arial"/>
                <w:sz w:val="22"/>
                <w:szCs w:val="22"/>
              </w:rPr>
              <w:t>)</w:t>
            </w:r>
          </w:p>
          <w:p w:rsidR="00CF453D" w:rsidRPr="00D674F3" w:rsidRDefault="00CF453D" w:rsidP="00CF453D">
            <w:pPr>
              <w:rPr>
                <w:rFonts w:ascii="Arial" w:hAnsi="Arial" w:cs="Arial"/>
                <w:sz w:val="22"/>
                <w:szCs w:val="22"/>
              </w:rPr>
            </w:pPr>
          </w:p>
          <w:p w:rsidR="00CF453D" w:rsidRPr="00D674F3" w:rsidRDefault="00CF453D" w:rsidP="00CF453D">
            <w:pPr>
              <w:rPr>
                <w:rFonts w:ascii="Arial" w:hAnsi="Arial" w:cs="Arial"/>
                <w:i/>
                <w:sz w:val="22"/>
                <w:szCs w:val="22"/>
              </w:rPr>
            </w:pPr>
            <w:r w:rsidRPr="00D674F3">
              <w:rPr>
                <w:rFonts w:ascii="Arial" w:hAnsi="Arial" w:cs="Arial"/>
                <w:sz w:val="22"/>
                <w:szCs w:val="22"/>
              </w:rPr>
              <w:t xml:space="preserve">To reinforce concept read story such as </w:t>
            </w:r>
            <w:r w:rsidRPr="00D674F3">
              <w:rPr>
                <w:rFonts w:ascii="Arial" w:hAnsi="Arial" w:cs="Arial"/>
                <w:i/>
                <w:sz w:val="22"/>
                <w:szCs w:val="22"/>
              </w:rPr>
              <w:t xml:space="preserve">Rosie’s Walk </w:t>
            </w:r>
            <w:r w:rsidRPr="00D674F3">
              <w:rPr>
                <w:rFonts w:ascii="Arial" w:hAnsi="Arial" w:cs="Arial"/>
                <w:sz w:val="22"/>
                <w:szCs w:val="22"/>
              </w:rPr>
              <w:t xml:space="preserve">or </w:t>
            </w:r>
            <w:r w:rsidRPr="00D674F3">
              <w:rPr>
                <w:rFonts w:ascii="Arial" w:hAnsi="Arial" w:cs="Arial"/>
                <w:i/>
                <w:sz w:val="22"/>
                <w:szCs w:val="22"/>
              </w:rPr>
              <w:t>Where the wild things are</w:t>
            </w:r>
          </w:p>
          <w:p w:rsidR="003E4533" w:rsidRDefault="003E4533" w:rsidP="00CF453D">
            <w:pPr>
              <w:rPr>
                <w:rFonts w:ascii="Arial Narrow" w:hAnsi="Arial Narrow" w:cs="Arial"/>
                <w:b/>
                <w:sz w:val="28"/>
                <w:szCs w:val="28"/>
              </w:rPr>
            </w:pPr>
          </w:p>
        </w:tc>
      </w:tr>
      <w:tr w:rsidR="0063786B" w:rsidTr="00C2351F">
        <w:trPr>
          <w:cantSplit/>
          <w:trHeight w:val="392"/>
        </w:trPr>
        <w:tc>
          <w:tcPr>
            <w:tcW w:w="3685"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lastRenderedPageBreak/>
              <w:t>Conclusion</w:t>
            </w:r>
          </w:p>
          <w:p w:rsidR="0063786B" w:rsidRPr="00081CEB" w:rsidRDefault="00CF453D" w:rsidP="0063786B">
            <w:pPr>
              <w:pStyle w:val="style4"/>
              <w:spacing w:before="0" w:beforeAutospacing="0" w:after="0" w:afterAutospacing="0" w:line="240" w:lineRule="auto"/>
              <w:rPr>
                <w:rFonts w:ascii="Comic Sans MS" w:hAnsi="Comic Sans MS"/>
                <w:sz w:val="18"/>
                <w:szCs w:val="18"/>
              </w:rPr>
            </w:pPr>
            <w:hyperlink r:id="rId17" w:tgtFrame="_blank" w:history="1">
              <w:r w:rsidR="0063786B" w:rsidRPr="00081CEB">
                <w:rPr>
                  <w:rStyle w:val="Hyperlink"/>
                  <w:rFonts w:ascii="Comic Sans MS" w:hAnsi="Comic Sans MS"/>
                  <w:b/>
                  <w:sz w:val="18"/>
                  <w:szCs w:val="18"/>
                </w:rPr>
                <w:t>Washing Line</w:t>
              </w:r>
            </w:hyperlink>
            <w:r w:rsidR="0063786B" w:rsidRPr="00081CEB">
              <w:rPr>
                <w:rFonts w:ascii="Comic Sans MS" w:hAnsi="Comic Sans MS"/>
                <w:sz w:val="18"/>
                <w:szCs w:val="18"/>
              </w:rPr>
              <w:t xml:space="preserve"> </w:t>
            </w:r>
            <w:r w:rsidR="0063786B" w:rsidRPr="00081CEB">
              <w:rPr>
                <w:rFonts w:ascii="Comic Sans MS" w:hAnsi="Comic Sans MS"/>
                <w:b/>
                <w:sz w:val="18"/>
                <w:szCs w:val="18"/>
              </w:rPr>
              <w:t>ES1</w:t>
            </w:r>
            <w:r w:rsidR="0063786B" w:rsidRPr="00081CEB">
              <w:rPr>
                <w:rFonts w:ascii="Comic Sans MS" w:hAnsi="Comic Sans MS"/>
                <w:sz w:val="18"/>
                <w:szCs w:val="18"/>
              </w:rPr>
              <w:t xml:space="preserve">  </w:t>
            </w:r>
          </w:p>
          <w:p w:rsidR="0063786B" w:rsidRPr="00081CEB" w:rsidRDefault="0063786B" w:rsidP="0063786B">
            <w:pPr>
              <w:pStyle w:val="style4"/>
              <w:spacing w:before="0" w:beforeAutospacing="0" w:after="0" w:afterAutospacing="0" w:line="240" w:lineRule="auto"/>
              <w:rPr>
                <w:rFonts w:ascii="Comic Sans MS" w:hAnsi="Comic Sans MS"/>
                <w:sz w:val="18"/>
                <w:szCs w:val="18"/>
              </w:rPr>
            </w:pPr>
            <w:r w:rsidRPr="00081CEB">
              <w:rPr>
                <w:rFonts w:ascii="Comic Sans MS" w:hAnsi="Comic Sans MS"/>
                <w:sz w:val="18"/>
                <w:szCs w:val="18"/>
              </w:rPr>
              <w:t>Placing number cards on a washing line in numerical order. The game includes three washing lines: 1-10, 7– 6 and 15-24.</w:t>
            </w:r>
          </w:p>
          <w:p w:rsidR="0063786B" w:rsidRPr="0063786B" w:rsidRDefault="00CF453D" w:rsidP="006402CF">
            <w:pPr>
              <w:pStyle w:val="BodyText2"/>
              <w:rPr>
                <w:rFonts w:ascii="Arial Narrow" w:hAnsi="Arial Narrow"/>
                <w:color w:val="000000" w:themeColor="text1"/>
                <w:szCs w:val="28"/>
                <w:u w:val="single"/>
              </w:rPr>
            </w:pPr>
            <w:hyperlink r:id="rId18" w:history="1">
              <w:r w:rsidR="0063786B" w:rsidRPr="0063786B">
                <w:rPr>
                  <w:rStyle w:val="Hyperlink"/>
                  <w:rFonts w:ascii="Arial Narrow" w:hAnsi="Arial Narrow"/>
                  <w:color w:val="000000" w:themeColor="text1"/>
                  <w:szCs w:val="28"/>
                </w:rPr>
                <w:t>http://www/curriculumsupport</w:t>
              </w:r>
            </w:hyperlink>
            <w:r w:rsidR="0063786B" w:rsidRPr="0063786B">
              <w:rPr>
                <w:rFonts w:ascii="Arial Narrow" w:hAnsi="Arial Narrow"/>
                <w:color w:val="000000" w:themeColor="text1"/>
                <w:szCs w:val="28"/>
                <w:u w:val="single"/>
              </w:rPr>
              <w:t>.</w:t>
            </w:r>
          </w:p>
          <w:p w:rsidR="0063786B" w:rsidRPr="0063786B" w:rsidRDefault="0063786B" w:rsidP="006402CF">
            <w:pPr>
              <w:pStyle w:val="BodyText2"/>
              <w:rPr>
                <w:rFonts w:ascii="Arial Narrow" w:hAnsi="Arial Narrow"/>
                <w:color w:val="000000" w:themeColor="text1"/>
                <w:szCs w:val="28"/>
                <w:u w:val="single"/>
              </w:rPr>
            </w:pPr>
            <w:r w:rsidRPr="0063786B">
              <w:rPr>
                <w:rFonts w:ascii="Arial Narrow" w:hAnsi="Arial Narrow"/>
                <w:color w:val="000000" w:themeColor="text1"/>
                <w:szCs w:val="28"/>
                <w:u w:val="single"/>
              </w:rPr>
              <w:t>education.nsw.gov.au/</w:t>
            </w:r>
            <w:proofErr w:type="spellStart"/>
            <w:r w:rsidRPr="0063786B">
              <w:rPr>
                <w:rFonts w:ascii="Arial Narrow" w:hAnsi="Arial Narrow"/>
                <w:color w:val="000000" w:themeColor="text1"/>
                <w:szCs w:val="28"/>
                <w:u w:val="single"/>
              </w:rPr>
              <w:t>countmein</w:t>
            </w:r>
            <w:proofErr w:type="spellEnd"/>
            <w:r w:rsidRPr="0063786B">
              <w:rPr>
                <w:rFonts w:ascii="Arial Narrow" w:hAnsi="Arial Narrow"/>
                <w:color w:val="000000" w:themeColor="text1"/>
                <w:szCs w:val="28"/>
                <w:u w:val="single"/>
              </w:rPr>
              <w:t>/</w:t>
            </w:r>
          </w:p>
          <w:p w:rsidR="003E4533" w:rsidRPr="0063786B" w:rsidRDefault="0063786B" w:rsidP="0063786B">
            <w:pPr>
              <w:pStyle w:val="BodyText2"/>
              <w:rPr>
                <w:rFonts w:ascii="Arial Narrow" w:hAnsi="Arial Narrow"/>
                <w:sz w:val="28"/>
                <w:szCs w:val="28"/>
              </w:rPr>
            </w:pPr>
            <w:r>
              <w:rPr>
                <w:rFonts w:ascii="Arial Narrow" w:hAnsi="Arial Narrow"/>
                <w:b/>
                <w:noProof/>
                <w:sz w:val="28"/>
                <w:szCs w:val="28"/>
                <w:lang w:val="en-AU" w:eastAsia="en-AU"/>
              </w:rPr>
              <w:drawing>
                <wp:anchor distT="0" distB="0" distL="114300" distR="114300" simplePos="0" relativeHeight="251658240" behindDoc="0" locked="0" layoutInCell="1" allowOverlap="1" wp14:anchorId="73DA4C5C" wp14:editId="18B05E96">
                  <wp:simplePos x="0" y="0"/>
                  <wp:positionH relativeFrom="column">
                    <wp:posOffset>752475</wp:posOffset>
                  </wp:positionH>
                  <wp:positionV relativeFrom="paragraph">
                    <wp:posOffset>61595</wp:posOffset>
                  </wp:positionV>
                  <wp:extent cx="1209040" cy="686435"/>
                  <wp:effectExtent l="0" t="0" r="0" b="0"/>
                  <wp:wrapNone/>
                  <wp:docPr id="1" name="Picture 1" descr="washingline_graphic">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line_graphic">
                            <a:hlinkClick r:id=""/>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0904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86B">
              <w:rPr>
                <w:rFonts w:ascii="Arial Narrow" w:hAnsi="Arial Narrow"/>
                <w:color w:val="000000" w:themeColor="text1"/>
                <w:szCs w:val="28"/>
                <w:u w:val="single"/>
              </w:rPr>
              <w:t>children.htm</w:t>
            </w:r>
          </w:p>
        </w:tc>
        <w:tc>
          <w:tcPr>
            <w:tcW w:w="395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3786B" w:rsidRPr="0063786B" w:rsidRDefault="0063786B" w:rsidP="0063786B">
            <w:pPr>
              <w:rPr>
                <w:rFonts w:ascii="Comic Sans MS" w:hAnsi="Comic Sans MS"/>
                <w:sz w:val="16"/>
                <w:szCs w:val="18"/>
              </w:rPr>
            </w:pPr>
            <w:r w:rsidRPr="0063786B">
              <w:rPr>
                <w:rFonts w:ascii="Comic Sans MS" w:hAnsi="Comic Sans MS"/>
                <w:b/>
                <w:sz w:val="16"/>
                <w:szCs w:val="18"/>
              </w:rPr>
              <w:t>Number Trains 1-10</w:t>
            </w:r>
            <w:r w:rsidRPr="0063786B">
              <w:rPr>
                <w:rFonts w:ascii="Comic Sans MS" w:hAnsi="Comic Sans MS"/>
                <w:sz w:val="16"/>
                <w:szCs w:val="18"/>
              </w:rPr>
              <w:t xml:space="preserve"> (</w:t>
            </w:r>
            <w:proofErr w:type="spellStart"/>
            <w:r w:rsidRPr="0063786B">
              <w:rPr>
                <w:rFonts w:ascii="Comic Sans MS" w:hAnsi="Comic Sans MS"/>
                <w:sz w:val="16"/>
                <w:szCs w:val="18"/>
              </w:rPr>
              <w:t>TaLe</w:t>
            </w:r>
            <w:proofErr w:type="spellEnd"/>
            <w:r w:rsidRPr="0063786B">
              <w:rPr>
                <w:rFonts w:ascii="Comic Sans MS" w:hAnsi="Comic Sans MS"/>
                <w:sz w:val="16"/>
                <w:szCs w:val="18"/>
              </w:rPr>
              <w:t xml:space="preserve"> Website)</w:t>
            </w:r>
          </w:p>
          <w:p w:rsidR="0063786B" w:rsidRDefault="0063786B" w:rsidP="0063786B">
            <w:pPr>
              <w:rPr>
                <w:rFonts w:ascii="Comic Sans MS" w:hAnsi="Comic Sans MS"/>
                <w:sz w:val="16"/>
                <w:szCs w:val="18"/>
              </w:rPr>
            </w:pPr>
            <w:r w:rsidRPr="0063786B">
              <w:rPr>
                <w:rFonts w:ascii="Comic Sans MS" w:hAnsi="Comic Sans MS"/>
                <w:sz w:val="16"/>
                <w:szCs w:val="18"/>
              </w:rPr>
              <w:t xml:space="preserve">Students </w:t>
            </w:r>
            <w:proofErr w:type="spellStart"/>
            <w:r w:rsidRPr="0063786B">
              <w:rPr>
                <w:rFonts w:ascii="Comic Sans MS" w:hAnsi="Comic Sans MS"/>
                <w:sz w:val="16"/>
                <w:szCs w:val="18"/>
              </w:rPr>
              <w:t>practise</w:t>
            </w:r>
            <w:proofErr w:type="spellEnd"/>
            <w:r w:rsidRPr="0063786B">
              <w:rPr>
                <w:rFonts w:ascii="Comic Sans MS" w:hAnsi="Comic Sans MS"/>
                <w:sz w:val="16"/>
                <w:szCs w:val="18"/>
              </w:rPr>
              <w:t xml:space="preserve"> whole number sequences using numerals, quantities (e.g. dots) and words. Thinking is focused on considering the number that comes before and after.</w:t>
            </w:r>
          </w:p>
          <w:p w:rsidR="0063786B" w:rsidRPr="0063786B" w:rsidRDefault="0063786B" w:rsidP="0063786B">
            <w:pPr>
              <w:rPr>
                <w:rFonts w:ascii="Comic Sans MS" w:hAnsi="Comic Sans MS"/>
                <w:sz w:val="16"/>
                <w:szCs w:val="18"/>
              </w:rPr>
            </w:pPr>
          </w:p>
          <w:p w:rsidR="0063786B" w:rsidRPr="0063786B" w:rsidRDefault="00CF453D" w:rsidP="00A95690">
            <w:pPr>
              <w:rPr>
                <w:rFonts w:ascii="Arial Narrow" w:hAnsi="Arial Narrow" w:cs="Arial"/>
                <w:color w:val="000000" w:themeColor="text1"/>
                <w:sz w:val="20"/>
                <w:szCs w:val="28"/>
                <w:u w:val="single"/>
              </w:rPr>
            </w:pPr>
            <w:hyperlink r:id="rId21" w:history="1">
              <w:r w:rsidR="0063786B" w:rsidRPr="0063786B">
                <w:rPr>
                  <w:rStyle w:val="Hyperlink"/>
                  <w:rFonts w:ascii="Arial Narrow" w:hAnsi="Arial Narrow" w:cs="Arial"/>
                  <w:color w:val="000000" w:themeColor="text1"/>
                  <w:sz w:val="20"/>
                  <w:szCs w:val="28"/>
                </w:rPr>
                <w:t>http://tlf.drl.det.nsw.edu.au/</w:t>
              </w:r>
            </w:hyperlink>
          </w:p>
          <w:p w:rsidR="0063786B" w:rsidRPr="0063786B" w:rsidRDefault="0063786B" w:rsidP="00A95690">
            <w:pPr>
              <w:rPr>
                <w:rFonts w:ascii="Arial Narrow" w:hAnsi="Arial Narrow" w:cs="Arial"/>
                <w:color w:val="000000" w:themeColor="text1"/>
                <w:sz w:val="20"/>
                <w:szCs w:val="28"/>
                <w:u w:val="single"/>
              </w:rPr>
            </w:pPr>
            <w:proofErr w:type="spellStart"/>
            <w:r w:rsidRPr="0063786B">
              <w:rPr>
                <w:rFonts w:ascii="Arial Narrow" w:hAnsi="Arial Narrow" w:cs="Arial"/>
                <w:color w:val="000000" w:themeColor="text1"/>
                <w:sz w:val="20"/>
                <w:szCs w:val="28"/>
                <w:u w:val="single"/>
              </w:rPr>
              <w:t>learningobjects</w:t>
            </w:r>
            <w:proofErr w:type="spellEnd"/>
            <w:r w:rsidRPr="0063786B">
              <w:rPr>
                <w:rFonts w:ascii="Arial Narrow" w:hAnsi="Arial Narrow" w:cs="Arial"/>
                <w:color w:val="000000" w:themeColor="text1"/>
                <w:sz w:val="20"/>
                <w:szCs w:val="28"/>
                <w:u w:val="single"/>
              </w:rPr>
              <w:t>/content/L2317/</w:t>
            </w:r>
          </w:p>
          <w:p w:rsidR="0063786B" w:rsidRPr="0063786B" w:rsidRDefault="0063786B" w:rsidP="00A95690">
            <w:pPr>
              <w:rPr>
                <w:rFonts w:ascii="Arial Narrow" w:hAnsi="Arial Narrow" w:cs="Arial"/>
                <w:sz w:val="28"/>
                <w:szCs w:val="28"/>
                <w:u w:val="single"/>
              </w:rPr>
            </w:pPr>
            <w:r w:rsidRPr="0063786B">
              <w:rPr>
                <w:rFonts w:ascii="Arial Narrow" w:hAnsi="Arial Narrow" w:cs="Arial"/>
                <w:b/>
                <w:noProof/>
                <w:szCs w:val="28"/>
                <w:lang w:val="en-AU" w:eastAsia="en-AU"/>
              </w:rPr>
              <w:drawing>
                <wp:anchor distT="0" distB="0" distL="114300" distR="114300" simplePos="0" relativeHeight="251659264" behindDoc="0" locked="0" layoutInCell="1" allowOverlap="1" wp14:anchorId="41295FF5" wp14:editId="6B530E12">
                  <wp:simplePos x="0" y="0"/>
                  <wp:positionH relativeFrom="column">
                    <wp:posOffset>1029970</wp:posOffset>
                  </wp:positionH>
                  <wp:positionV relativeFrom="paragraph">
                    <wp:posOffset>40005</wp:posOffset>
                  </wp:positionV>
                  <wp:extent cx="1126490" cy="72009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l="10349" t="14038" r="10349" b="5040"/>
                          <a:stretch>
                            <a:fillRect/>
                          </a:stretch>
                        </pic:blipFill>
                        <pic:spPr bwMode="auto">
                          <a:xfrm>
                            <a:off x="0" y="0"/>
                            <a:ext cx="11264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86B">
              <w:rPr>
                <w:rFonts w:ascii="Arial Narrow" w:hAnsi="Arial Narrow" w:cs="Arial"/>
                <w:color w:val="000000" w:themeColor="text1"/>
                <w:sz w:val="20"/>
                <w:szCs w:val="28"/>
                <w:u w:val="single"/>
              </w:rPr>
              <w:t>object/index.html</w:t>
            </w:r>
          </w:p>
        </w:tc>
        <w:tc>
          <w:tcPr>
            <w:tcW w:w="380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Conclusion</w:t>
            </w:r>
          </w:p>
          <w:p w:rsidR="0063786B" w:rsidRPr="0063786B" w:rsidRDefault="0063786B" w:rsidP="0063786B">
            <w:pPr>
              <w:rPr>
                <w:rFonts w:ascii="Comic Sans MS" w:hAnsi="Comic Sans MS"/>
                <w:b/>
                <w:sz w:val="16"/>
                <w:szCs w:val="18"/>
                <w:u w:val="single"/>
              </w:rPr>
            </w:pPr>
            <w:r w:rsidRPr="0063786B">
              <w:rPr>
                <w:rFonts w:ascii="Comic Sans MS" w:hAnsi="Comic Sans MS"/>
                <w:b/>
                <w:sz w:val="16"/>
                <w:szCs w:val="18"/>
                <w:u w:val="single"/>
              </w:rPr>
              <w:t>Computer Learning Objects</w:t>
            </w:r>
          </w:p>
          <w:p w:rsidR="0063786B" w:rsidRPr="0063786B" w:rsidRDefault="00CF453D" w:rsidP="0063786B">
            <w:pPr>
              <w:pStyle w:val="style4"/>
              <w:spacing w:before="0" w:beforeAutospacing="0" w:after="0" w:afterAutospacing="0" w:line="240" w:lineRule="auto"/>
              <w:rPr>
                <w:rFonts w:ascii="Comic Sans MS" w:hAnsi="Comic Sans MS"/>
                <w:sz w:val="16"/>
                <w:szCs w:val="18"/>
              </w:rPr>
            </w:pPr>
            <w:hyperlink r:id="rId23" w:tgtFrame="_blank" w:history="1">
              <w:r w:rsidR="0063786B" w:rsidRPr="0063786B">
                <w:rPr>
                  <w:rStyle w:val="Hyperlink"/>
                  <w:rFonts w:ascii="Comic Sans MS" w:hAnsi="Comic Sans MS"/>
                  <w:b/>
                  <w:sz w:val="16"/>
                  <w:szCs w:val="18"/>
                </w:rPr>
                <w:t>Numeral Track</w:t>
              </w:r>
            </w:hyperlink>
            <w:r w:rsidR="0063786B" w:rsidRPr="0063786B">
              <w:rPr>
                <w:rStyle w:val="Strong"/>
                <w:rFonts w:ascii="Comic Sans MS" w:hAnsi="Comic Sans MS"/>
                <w:b w:val="0"/>
                <w:sz w:val="16"/>
                <w:szCs w:val="18"/>
              </w:rPr>
              <w:t xml:space="preserve"> </w:t>
            </w:r>
            <w:r w:rsidR="0063786B" w:rsidRPr="0063786B">
              <w:rPr>
                <w:rFonts w:ascii="Comic Sans MS" w:hAnsi="Comic Sans MS"/>
                <w:b/>
                <w:sz w:val="16"/>
                <w:szCs w:val="18"/>
              </w:rPr>
              <w:t>Stages ES1- Stage 1</w:t>
            </w:r>
            <w:r w:rsidR="0063786B" w:rsidRPr="0063786B">
              <w:rPr>
                <w:rFonts w:ascii="Comic Sans MS" w:hAnsi="Comic Sans MS"/>
                <w:sz w:val="16"/>
                <w:szCs w:val="18"/>
              </w:rPr>
              <w:t xml:space="preserve"> </w:t>
            </w:r>
          </w:p>
          <w:p w:rsidR="0063786B" w:rsidRPr="0063786B" w:rsidRDefault="0063786B" w:rsidP="0063786B">
            <w:pPr>
              <w:pStyle w:val="style4"/>
              <w:spacing w:before="0" w:beforeAutospacing="0" w:after="0" w:afterAutospacing="0" w:line="240" w:lineRule="auto"/>
              <w:rPr>
                <w:rFonts w:ascii="Comic Sans MS" w:hAnsi="Comic Sans MS"/>
                <w:sz w:val="16"/>
                <w:szCs w:val="18"/>
              </w:rPr>
            </w:pPr>
            <w:r w:rsidRPr="0063786B">
              <w:rPr>
                <w:rFonts w:ascii="Comic Sans MS" w:hAnsi="Comic Sans MS"/>
                <w:sz w:val="16"/>
                <w:szCs w:val="18"/>
              </w:rPr>
              <w:t>Identifying the number before and after a given number. The game includes 11 number sets: 1-10, 4-13, 15-24, 26-35, 30-39, 37-46, 43-52, 51-60, 58-67, 72-81, 89-98.</w:t>
            </w:r>
          </w:p>
          <w:p w:rsidR="0063786B" w:rsidRPr="0063786B" w:rsidRDefault="00CF453D" w:rsidP="0063786B">
            <w:pPr>
              <w:pStyle w:val="BodyText2"/>
              <w:tabs>
                <w:tab w:val="left" w:pos="3060"/>
              </w:tabs>
              <w:rPr>
                <w:rFonts w:ascii="Comic Sans MS" w:hAnsi="Comic Sans MS"/>
                <w:color w:val="000000" w:themeColor="text1"/>
                <w:sz w:val="16"/>
                <w:szCs w:val="18"/>
              </w:rPr>
            </w:pPr>
            <w:hyperlink r:id="rId24" w:history="1">
              <w:r w:rsidR="0063786B" w:rsidRPr="0063786B">
                <w:rPr>
                  <w:rStyle w:val="Hyperlink"/>
                  <w:rFonts w:ascii="Comic Sans MS" w:hAnsi="Comic Sans MS"/>
                  <w:color w:val="000000" w:themeColor="text1"/>
                  <w:sz w:val="16"/>
                  <w:szCs w:val="18"/>
                </w:rPr>
                <w:t>http://www.curriculumsupport</w:t>
              </w:r>
            </w:hyperlink>
          </w:p>
          <w:p w:rsidR="0063786B" w:rsidRPr="0063786B" w:rsidRDefault="0063786B" w:rsidP="0063786B">
            <w:pPr>
              <w:pStyle w:val="BodyText2"/>
              <w:tabs>
                <w:tab w:val="left" w:pos="3060"/>
              </w:tabs>
              <w:rPr>
                <w:rFonts w:ascii="Comic Sans MS" w:hAnsi="Comic Sans MS"/>
                <w:color w:val="000000" w:themeColor="text1"/>
                <w:sz w:val="16"/>
                <w:szCs w:val="18"/>
                <w:u w:val="single"/>
              </w:rPr>
            </w:pPr>
            <w:r w:rsidRPr="0063786B">
              <w:rPr>
                <w:rFonts w:ascii="Comic Sans MS" w:hAnsi="Comic Sans MS"/>
                <w:color w:val="000000" w:themeColor="text1"/>
                <w:sz w:val="16"/>
                <w:szCs w:val="18"/>
                <w:u w:val="single"/>
              </w:rPr>
              <w:t>.education.nsw.gov.au/</w:t>
            </w:r>
            <w:proofErr w:type="spellStart"/>
            <w:r w:rsidRPr="0063786B">
              <w:rPr>
                <w:rFonts w:ascii="Comic Sans MS" w:hAnsi="Comic Sans MS"/>
                <w:color w:val="000000" w:themeColor="text1"/>
                <w:sz w:val="16"/>
                <w:szCs w:val="18"/>
                <w:u w:val="single"/>
              </w:rPr>
              <w:t>countmein</w:t>
            </w:r>
            <w:proofErr w:type="spellEnd"/>
          </w:p>
          <w:p w:rsidR="0063786B" w:rsidRPr="00A95690" w:rsidRDefault="0063786B" w:rsidP="0063786B">
            <w:pPr>
              <w:rPr>
                <w:rFonts w:ascii="Arial Narrow" w:hAnsi="Arial Narrow" w:cs="Arial"/>
                <w:b/>
                <w:sz w:val="28"/>
                <w:szCs w:val="28"/>
              </w:rPr>
            </w:pPr>
            <w:r w:rsidRPr="0063786B">
              <w:rPr>
                <w:rFonts w:ascii="Comic Sans MS" w:hAnsi="Comic Sans MS"/>
                <w:b/>
                <w:noProof/>
                <w:color w:val="000000" w:themeColor="text1"/>
                <w:sz w:val="16"/>
                <w:szCs w:val="18"/>
                <w:u w:val="single"/>
                <w:lang w:val="en-AU" w:eastAsia="en-AU"/>
              </w:rPr>
              <w:drawing>
                <wp:anchor distT="0" distB="0" distL="114300" distR="114300" simplePos="0" relativeHeight="251661312" behindDoc="1" locked="0" layoutInCell="1" allowOverlap="1" wp14:anchorId="6C4FC119" wp14:editId="4AAFBFF6">
                  <wp:simplePos x="0" y="0"/>
                  <wp:positionH relativeFrom="column">
                    <wp:posOffset>739775</wp:posOffset>
                  </wp:positionH>
                  <wp:positionV relativeFrom="paragraph">
                    <wp:posOffset>194310</wp:posOffset>
                  </wp:positionV>
                  <wp:extent cx="1607185" cy="403860"/>
                  <wp:effectExtent l="0" t="0" r="0" b="0"/>
                  <wp:wrapTight wrapText="bothSides">
                    <wp:wrapPolygon edited="0">
                      <wp:start x="0" y="0"/>
                      <wp:lineTo x="0" y="20377"/>
                      <wp:lineTo x="21250" y="20377"/>
                      <wp:lineTo x="21250" y="0"/>
                      <wp:lineTo x="0" y="0"/>
                    </wp:wrapPolygon>
                  </wp:wrapTight>
                  <wp:docPr id="5" name="Picture 5" descr="numeraltrack_grapic">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eraltrack_grapic">
                            <a:hlinkClick r:id="rId23"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718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86B">
              <w:rPr>
                <w:rFonts w:ascii="Comic Sans MS" w:hAnsi="Comic Sans MS"/>
                <w:color w:val="000000" w:themeColor="text1"/>
                <w:sz w:val="16"/>
                <w:szCs w:val="18"/>
                <w:u w:val="single"/>
              </w:rPr>
              <w:t>/children.htm</w:t>
            </w:r>
          </w:p>
        </w:tc>
        <w:tc>
          <w:tcPr>
            <w:tcW w:w="4224" w:type="dxa"/>
            <w:gridSpan w:val="8"/>
            <w:tcBorders>
              <w:top w:val="single" w:sz="12" w:space="0" w:color="auto"/>
              <w:bottom w:val="single" w:sz="12" w:space="0" w:color="auto"/>
            </w:tcBorders>
          </w:tcPr>
          <w:p w:rsidR="00945681" w:rsidRDefault="003E4533" w:rsidP="00945681">
            <w:pPr>
              <w:rPr>
                <w:rFonts w:ascii="Arial Narrow" w:hAnsi="Arial Narrow"/>
                <w:b/>
                <w:sz w:val="22"/>
                <w:szCs w:val="18"/>
                <w:u w:val="single"/>
              </w:rPr>
            </w:pPr>
            <w:r w:rsidRPr="00A95690">
              <w:rPr>
                <w:rFonts w:ascii="Arial Narrow" w:hAnsi="Arial Narrow" w:cs="Arial"/>
                <w:b/>
                <w:sz w:val="28"/>
                <w:szCs w:val="28"/>
              </w:rPr>
              <w:t>Conclusion</w:t>
            </w:r>
            <w:r w:rsidR="00945681" w:rsidRPr="00945681">
              <w:rPr>
                <w:rFonts w:ascii="Arial Narrow" w:hAnsi="Arial Narrow"/>
                <w:b/>
                <w:sz w:val="22"/>
                <w:szCs w:val="18"/>
                <w:u w:val="single"/>
              </w:rPr>
              <w:t xml:space="preserve"> </w:t>
            </w:r>
          </w:p>
          <w:p w:rsidR="00B70AF3" w:rsidRDefault="00B70AF3" w:rsidP="00B70AF3">
            <w:pPr>
              <w:jc w:val="both"/>
              <w:rPr>
                <w:rFonts w:ascii="Arial" w:hAnsi="Arial" w:cs="Arial"/>
                <w:sz w:val="22"/>
              </w:rPr>
            </w:pPr>
            <w:r>
              <w:rPr>
                <w:rFonts w:ascii="Arial" w:hAnsi="Arial" w:cs="Arial"/>
                <w:sz w:val="22"/>
              </w:rPr>
              <w:t xml:space="preserve">Explain to class that focus is on time again and that they will be putting events in order and talking about how long it takes to do things.  Discuss the first things students do in the day.  </w:t>
            </w:r>
          </w:p>
          <w:p w:rsidR="00B70AF3" w:rsidRDefault="00B70AF3" w:rsidP="00B70AF3">
            <w:pPr>
              <w:jc w:val="both"/>
              <w:rPr>
                <w:rFonts w:ascii="Arial" w:hAnsi="Arial" w:cs="Arial"/>
                <w:sz w:val="22"/>
              </w:rPr>
            </w:pPr>
            <w:r>
              <w:rPr>
                <w:rFonts w:ascii="Arial" w:hAnsi="Arial" w:cs="Arial"/>
                <w:sz w:val="22"/>
              </w:rPr>
              <w:t>Talk about some of the things they do during the day, and then last things they do at night.</w:t>
            </w:r>
          </w:p>
          <w:p w:rsidR="00B70AF3" w:rsidRDefault="00B70AF3" w:rsidP="00B70AF3">
            <w:pPr>
              <w:rPr>
                <w:rFonts w:ascii="Arial" w:hAnsi="Arial" w:cs="Arial"/>
                <w:sz w:val="22"/>
              </w:rPr>
            </w:pPr>
          </w:p>
          <w:p w:rsidR="00B70AF3" w:rsidRDefault="00B70AF3" w:rsidP="00B70AF3">
            <w:pPr>
              <w:jc w:val="both"/>
              <w:rPr>
                <w:rFonts w:ascii="Arial" w:hAnsi="Arial" w:cs="Arial"/>
                <w:sz w:val="22"/>
              </w:rPr>
            </w:pPr>
            <w:r>
              <w:rPr>
                <w:rFonts w:ascii="Arial" w:hAnsi="Arial" w:cs="Arial"/>
                <w:sz w:val="22"/>
              </w:rPr>
              <w:t xml:space="preserve">Have students sit in a circle on floor – show them a set of day sequencing cards and discuss </w:t>
            </w:r>
            <w:proofErr w:type="gramStart"/>
            <w:r>
              <w:rPr>
                <w:rFonts w:ascii="Arial" w:hAnsi="Arial" w:cs="Arial"/>
                <w:sz w:val="22"/>
              </w:rPr>
              <w:t>events  occurring</w:t>
            </w:r>
            <w:proofErr w:type="gramEnd"/>
            <w:r>
              <w:rPr>
                <w:rFonts w:ascii="Arial" w:hAnsi="Arial" w:cs="Arial"/>
                <w:sz w:val="22"/>
              </w:rPr>
              <w:t xml:space="preserve"> on each card.  Together sort from 1</w:t>
            </w:r>
            <w:r w:rsidRPr="00694955">
              <w:rPr>
                <w:rFonts w:ascii="Arial" w:hAnsi="Arial" w:cs="Arial"/>
                <w:sz w:val="22"/>
                <w:vertAlign w:val="superscript"/>
              </w:rPr>
              <w:t>st</w:t>
            </w:r>
            <w:r>
              <w:rPr>
                <w:rFonts w:ascii="Arial" w:hAnsi="Arial" w:cs="Arial"/>
                <w:sz w:val="22"/>
              </w:rPr>
              <w:t xml:space="preserve"> event of day to last event.</w:t>
            </w:r>
          </w:p>
          <w:p w:rsidR="00945681" w:rsidRDefault="00945681" w:rsidP="00945681">
            <w:pPr>
              <w:rPr>
                <w:rFonts w:ascii="Arial Narrow" w:hAnsi="Arial Narrow"/>
                <w:b/>
                <w:sz w:val="22"/>
                <w:szCs w:val="18"/>
                <w:u w:val="single"/>
              </w:rPr>
            </w:pPr>
          </w:p>
          <w:p w:rsidR="003E4533" w:rsidRPr="00A95690" w:rsidRDefault="003E4533" w:rsidP="00945681">
            <w:pPr>
              <w:rPr>
                <w:rFonts w:ascii="Arial Narrow" w:hAnsi="Arial Narrow" w:cs="Arial"/>
                <w:b/>
                <w:sz w:val="28"/>
                <w:szCs w:val="28"/>
              </w:rPr>
            </w:pPr>
          </w:p>
        </w:tc>
      </w:tr>
      <w:tr w:rsidR="0063786B" w:rsidTr="00C2351F">
        <w:trPr>
          <w:cantSplit/>
          <w:trHeight w:val="392"/>
        </w:trPr>
        <w:tc>
          <w:tcPr>
            <w:tcW w:w="3685" w:type="dxa"/>
            <w:gridSpan w:val="7"/>
            <w:tcBorders>
              <w:top w:val="single" w:sz="12" w:space="0" w:color="auto"/>
              <w:bottom w:val="single" w:sz="12" w:space="0" w:color="auto"/>
            </w:tcBorders>
          </w:tcPr>
          <w:p w:rsidR="0063786B" w:rsidRDefault="003E4533" w:rsidP="0063786B">
            <w:pPr>
              <w:rPr>
                <w:rFonts w:ascii="Arial Narrow" w:hAnsi="Arial Narrow" w:cs="Arial"/>
                <w:b/>
                <w:sz w:val="28"/>
                <w:szCs w:val="28"/>
              </w:rPr>
            </w:pPr>
            <w:r w:rsidRPr="00A95690">
              <w:rPr>
                <w:rFonts w:ascii="Arial Narrow" w:hAnsi="Arial Narrow" w:cs="Arial"/>
                <w:b/>
                <w:sz w:val="28"/>
                <w:szCs w:val="28"/>
              </w:rPr>
              <w:t>Resources</w:t>
            </w:r>
          </w:p>
          <w:p w:rsidR="0063786B" w:rsidRPr="00A95690" w:rsidRDefault="0063786B" w:rsidP="007B6D8F">
            <w:pPr>
              <w:pStyle w:val="NoSpacing"/>
              <w:rPr>
                <w:rFonts w:ascii="Arial Narrow" w:hAnsi="Arial Narrow" w:cs="Arial"/>
                <w:b/>
                <w:sz w:val="28"/>
                <w:szCs w:val="28"/>
              </w:rPr>
            </w:pPr>
          </w:p>
        </w:tc>
        <w:tc>
          <w:tcPr>
            <w:tcW w:w="3959" w:type="dxa"/>
            <w:gridSpan w:val="8"/>
            <w:tcBorders>
              <w:top w:val="single" w:sz="12" w:space="0" w:color="auto"/>
              <w:bottom w:val="single" w:sz="12" w:space="0" w:color="auto"/>
            </w:tcBorders>
          </w:tcPr>
          <w:p w:rsidR="003E4533" w:rsidRDefault="003E4533" w:rsidP="00A95690">
            <w:pPr>
              <w:rPr>
                <w:rFonts w:ascii="Arial Narrow" w:hAnsi="Arial Narrow" w:cs="Arial"/>
                <w:b/>
                <w:sz w:val="28"/>
                <w:szCs w:val="28"/>
              </w:rPr>
            </w:pPr>
            <w:r w:rsidRPr="00A95690">
              <w:rPr>
                <w:rFonts w:ascii="Arial Narrow" w:hAnsi="Arial Narrow" w:cs="Arial"/>
                <w:b/>
                <w:sz w:val="28"/>
                <w:szCs w:val="28"/>
              </w:rPr>
              <w:t>Resources</w:t>
            </w:r>
          </w:p>
          <w:p w:rsidR="0063786B" w:rsidRPr="00A95690" w:rsidRDefault="0063786B" w:rsidP="007B6D8F">
            <w:pPr>
              <w:pStyle w:val="NoSpacing"/>
              <w:rPr>
                <w:rFonts w:ascii="Arial Narrow" w:hAnsi="Arial Narrow" w:cs="Arial"/>
                <w:b/>
                <w:sz w:val="28"/>
                <w:szCs w:val="28"/>
              </w:rPr>
            </w:pPr>
          </w:p>
        </w:tc>
        <w:tc>
          <w:tcPr>
            <w:tcW w:w="3809" w:type="dxa"/>
            <w:gridSpan w:val="8"/>
            <w:tcBorders>
              <w:top w:val="single" w:sz="12" w:space="0" w:color="auto"/>
              <w:bottom w:val="single" w:sz="12" w:space="0" w:color="auto"/>
            </w:tcBorders>
          </w:tcPr>
          <w:p w:rsidR="003E4533" w:rsidRDefault="003E4533" w:rsidP="0063786B">
            <w:pPr>
              <w:pStyle w:val="NoSpacing"/>
            </w:pPr>
            <w:r w:rsidRPr="00A95690">
              <w:t>Resources</w:t>
            </w:r>
          </w:p>
          <w:p w:rsidR="0063786B" w:rsidRPr="00A95690" w:rsidRDefault="0063786B" w:rsidP="007B6D8F">
            <w:pPr>
              <w:pStyle w:val="NoSpacing"/>
              <w:rPr>
                <w:rFonts w:ascii="Arial Narrow" w:hAnsi="Arial Narrow" w:cs="Arial"/>
                <w:b/>
                <w:sz w:val="28"/>
                <w:szCs w:val="28"/>
              </w:rPr>
            </w:pPr>
          </w:p>
        </w:tc>
        <w:tc>
          <w:tcPr>
            <w:tcW w:w="4224" w:type="dxa"/>
            <w:gridSpan w:val="8"/>
            <w:tcBorders>
              <w:top w:val="single" w:sz="12" w:space="0" w:color="auto"/>
              <w:bottom w:val="single" w:sz="12" w:space="0" w:color="auto"/>
            </w:tcBorders>
          </w:tcPr>
          <w:p w:rsidR="003E4533" w:rsidRPr="00A95690" w:rsidRDefault="003E4533" w:rsidP="00BD028B">
            <w:pPr>
              <w:rPr>
                <w:rFonts w:ascii="Arial Narrow" w:hAnsi="Arial Narrow" w:cs="Arial"/>
                <w:b/>
                <w:sz w:val="28"/>
                <w:szCs w:val="28"/>
              </w:rPr>
            </w:pPr>
            <w:r w:rsidRPr="00A95690">
              <w:rPr>
                <w:rFonts w:ascii="Arial Narrow" w:hAnsi="Arial Narrow" w:cs="Arial"/>
                <w:b/>
                <w:sz w:val="28"/>
                <w:szCs w:val="28"/>
              </w:rPr>
              <w:t>Resources</w:t>
            </w:r>
          </w:p>
        </w:tc>
      </w:tr>
      <w:tr w:rsidR="0063786B" w:rsidTr="00C2351F">
        <w:trPr>
          <w:cantSplit/>
          <w:trHeight w:val="392"/>
        </w:trPr>
        <w:tc>
          <w:tcPr>
            <w:tcW w:w="3685" w:type="dxa"/>
            <w:gridSpan w:val="7"/>
            <w:tcBorders>
              <w:top w:val="single" w:sz="12" w:space="0" w:color="auto"/>
              <w:bottom w:val="single" w:sz="12" w:space="0" w:color="auto"/>
            </w:tcBorders>
          </w:tcPr>
          <w:p w:rsidR="003E4533" w:rsidRDefault="003E4533" w:rsidP="00A95690">
            <w:pPr>
              <w:rPr>
                <w:rFonts w:ascii="Arial Narrow" w:hAnsi="Arial Narrow" w:cs="Arial"/>
                <w:b/>
                <w:sz w:val="28"/>
                <w:szCs w:val="28"/>
              </w:rPr>
            </w:pPr>
            <w:r>
              <w:rPr>
                <w:rFonts w:ascii="Arial Narrow" w:hAnsi="Arial Narrow" w:cs="Arial"/>
                <w:b/>
                <w:sz w:val="28"/>
                <w:szCs w:val="28"/>
              </w:rPr>
              <w:t>Reflection/Check In</w:t>
            </w: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Default="003E4533" w:rsidP="00A95690">
            <w:pPr>
              <w:rPr>
                <w:rFonts w:ascii="Arial Narrow" w:hAnsi="Arial Narrow" w:cs="Arial"/>
                <w:b/>
                <w:sz w:val="28"/>
                <w:szCs w:val="28"/>
              </w:rPr>
            </w:pPr>
          </w:p>
          <w:p w:rsidR="003E4533" w:rsidRPr="00A95690" w:rsidRDefault="003E4533" w:rsidP="00A95690">
            <w:pPr>
              <w:rPr>
                <w:rFonts w:ascii="Arial Narrow" w:hAnsi="Arial Narrow" w:cs="Arial"/>
                <w:b/>
                <w:sz w:val="28"/>
                <w:szCs w:val="28"/>
              </w:rPr>
            </w:pPr>
          </w:p>
        </w:tc>
        <w:tc>
          <w:tcPr>
            <w:tcW w:w="3959" w:type="dxa"/>
            <w:gridSpan w:val="8"/>
            <w:tcBorders>
              <w:top w:val="single" w:sz="12" w:space="0" w:color="auto"/>
              <w:bottom w:val="single" w:sz="12" w:space="0" w:color="auto"/>
            </w:tcBorders>
          </w:tcPr>
          <w:p w:rsidR="003E4533" w:rsidRDefault="003E4533">
            <w:r w:rsidRPr="00AB0C61">
              <w:rPr>
                <w:rFonts w:ascii="Arial Narrow" w:hAnsi="Arial Narrow" w:cs="Arial"/>
                <w:b/>
                <w:sz w:val="28"/>
                <w:szCs w:val="28"/>
              </w:rPr>
              <w:t>Reflection</w:t>
            </w:r>
            <w:r>
              <w:rPr>
                <w:rFonts w:ascii="Arial Narrow" w:hAnsi="Arial Narrow" w:cs="Arial"/>
                <w:b/>
                <w:sz w:val="28"/>
                <w:szCs w:val="28"/>
              </w:rPr>
              <w:t>/Check In</w:t>
            </w:r>
          </w:p>
        </w:tc>
        <w:tc>
          <w:tcPr>
            <w:tcW w:w="3809" w:type="dxa"/>
            <w:gridSpan w:val="8"/>
            <w:tcBorders>
              <w:top w:val="single" w:sz="12" w:space="0" w:color="auto"/>
              <w:bottom w:val="single" w:sz="12" w:space="0" w:color="auto"/>
            </w:tcBorders>
          </w:tcPr>
          <w:p w:rsidR="003E4533" w:rsidRDefault="003E4533">
            <w:r>
              <w:rPr>
                <w:rFonts w:ascii="Arial Narrow" w:hAnsi="Arial Narrow" w:cs="Arial"/>
                <w:b/>
                <w:sz w:val="28"/>
                <w:szCs w:val="28"/>
              </w:rPr>
              <w:t>Reflection/Check In</w:t>
            </w:r>
          </w:p>
        </w:tc>
        <w:tc>
          <w:tcPr>
            <w:tcW w:w="4224" w:type="dxa"/>
            <w:gridSpan w:val="8"/>
            <w:tcBorders>
              <w:top w:val="single" w:sz="12" w:space="0" w:color="auto"/>
              <w:bottom w:val="single" w:sz="12" w:space="0" w:color="auto"/>
            </w:tcBorders>
          </w:tcPr>
          <w:p w:rsidR="003E4533" w:rsidRDefault="003E4533" w:rsidP="00BD028B">
            <w:r>
              <w:rPr>
                <w:rFonts w:ascii="Arial Narrow" w:hAnsi="Arial Narrow" w:cs="Arial"/>
                <w:b/>
                <w:sz w:val="28"/>
                <w:szCs w:val="28"/>
              </w:rPr>
              <w:t>Reflection/Check In</w:t>
            </w:r>
          </w:p>
        </w:tc>
      </w:tr>
    </w:tbl>
    <w:p w:rsidR="000070E2" w:rsidRDefault="000070E2" w:rsidP="000070E2"/>
    <w:p w:rsidR="000070E2" w:rsidRDefault="000070E2" w:rsidP="000070E2"/>
    <w:p w:rsidR="000070E2" w:rsidRDefault="000070E2" w:rsidP="000070E2"/>
    <w:p w:rsidR="000070E2" w:rsidRDefault="000070E2" w:rsidP="000070E2"/>
    <w:p w:rsidR="00874943" w:rsidRDefault="00874943"/>
    <w:sectPr w:rsidR="00874943" w:rsidSect="00AC7B6B">
      <w:pgSz w:w="16838" w:h="11906" w:orient="landscape"/>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idemann-Book">
    <w:panose1 w:val="00000000000000000000"/>
    <w:charset w:val="00"/>
    <w:family w:val="roman"/>
    <w:notTrueType/>
    <w:pitch w:val="default"/>
    <w:sig w:usb0="00000003" w:usb1="00000000" w:usb2="00000000" w:usb3="00000000" w:csb0="00000001" w:csb1="00000000"/>
  </w:font>
  <w:font w:name="Clearface-Regular">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10409"/>
    <w:lvl w:ilvl="0">
      <w:start w:val="1"/>
      <w:numFmt w:val="bullet"/>
      <w:pStyle w:val="TableTextBullet1"/>
      <w:lvlText w:val=""/>
      <w:lvlJc w:val="left"/>
      <w:pPr>
        <w:tabs>
          <w:tab w:val="num" w:pos="360"/>
        </w:tabs>
        <w:ind w:left="360" w:hanging="360"/>
      </w:pPr>
      <w:rPr>
        <w:rFonts w:ascii="Symbol" w:hAnsi="Symbol" w:hint="default"/>
      </w:rPr>
    </w:lvl>
  </w:abstractNum>
  <w:abstractNum w:abstractNumId="1">
    <w:nsid w:val="16AA391B"/>
    <w:multiLevelType w:val="multilevel"/>
    <w:tmpl w:val="17E4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47664"/>
    <w:multiLevelType w:val="multilevel"/>
    <w:tmpl w:val="515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957EA9"/>
    <w:multiLevelType w:val="multilevel"/>
    <w:tmpl w:val="C54C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E03FF"/>
    <w:multiLevelType w:val="multilevel"/>
    <w:tmpl w:val="DB6C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81FE9"/>
    <w:multiLevelType w:val="multilevel"/>
    <w:tmpl w:val="D13A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47138"/>
    <w:multiLevelType w:val="multilevel"/>
    <w:tmpl w:val="80E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C3623"/>
    <w:multiLevelType w:val="multilevel"/>
    <w:tmpl w:val="263E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E2"/>
    <w:rsid w:val="000070E2"/>
    <w:rsid w:val="00253A17"/>
    <w:rsid w:val="0027463A"/>
    <w:rsid w:val="003E4533"/>
    <w:rsid w:val="00532326"/>
    <w:rsid w:val="005E2CB0"/>
    <w:rsid w:val="0063786B"/>
    <w:rsid w:val="006402CF"/>
    <w:rsid w:val="006B61DC"/>
    <w:rsid w:val="007B6D8F"/>
    <w:rsid w:val="007F46A7"/>
    <w:rsid w:val="00847697"/>
    <w:rsid w:val="00874943"/>
    <w:rsid w:val="00945681"/>
    <w:rsid w:val="00A95690"/>
    <w:rsid w:val="00AC1E2C"/>
    <w:rsid w:val="00B70AF3"/>
    <w:rsid w:val="00C2351F"/>
    <w:rsid w:val="00CF453D"/>
    <w:rsid w:val="00D40901"/>
    <w:rsid w:val="00F40F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paragraph" w:styleId="Heading3">
    <w:name w:val="heading 3"/>
    <w:basedOn w:val="Normal"/>
    <w:next w:val="Normal"/>
    <w:link w:val="Heading3Char"/>
    <w:uiPriority w:val="9"/>
    <w:semiHidden/>
    <w:unhideWhenUsed/>
    <w:qFormat/>
    <w:rsid w:val="006378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customStyle="1" w:styleId="Heading3Char">
    <w:name w:val="Heading 3 Char"/>
    <w:basedOn w:val="DefaultParagraphFont"/>
    <w:link w:val="Heading3"/>
    <w:uiPriority w:val="9"/>
    <w:semiHidden/>
    <w:rsid w:val="0063786B"/>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63786B"/>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63786B"/>
    <w:rPr>
      <w:color w:val="0000FF"/>
      <w:u w:val="single"/>
    </w:rPr>
  </w:style>
  <w:style w:type="paragraph" w:customStyle="1" w:styleId="style4">
    <w:name w:val="style4"/>
    <w:basedOn w:val="Normal"/>
    <w:rsid w:val="0063786B"/>
    <w:pPr>
      <w:spacing w:before="100" w:beforeAutospacing="1" w:after="100" w:afterAutospacing="1" w:line="161" w:lineRule="atLeast"/>
    </w:pPr>
    <w:rPr>
      <w:rFonts w:ascii="Arial" w:hAnsi="Arial" w:cs="Arial"/>
      <w:sz w:val="11"/>
      <w:szCs w:val="11"/>
      <w:lang w:val="en-AU" w:eastAsia="en-AU"/>
    </w:rPr>
  </w:style>
  <w:style w:type="character" w:styleId="FollowedHyperlink">
    <w:name w:val="FollowedHyperlink"/>
    <w:basedOn w:val="DefaultParagraphFont"/>
    <w:uiPriority w:val="99"/>
    <w:semiHidden/>
    <w:unhideWhenUsed/>
    <w:rsid w:val="0063786B"/>
    <w:rPr>
      <w:color w:val="800080" w:themeColor="followedHyperlink"/>
      <w:u w:val="single"/>
    </w:rPr>
  </w:style>
  <w:style w:type="character" w:styleId="Strong">
    <w:name w:val="Strong"/>
    <w:basedOn w:val="DefaultParagraphFont"/>
    <w:uiPriority w:val="22"/>
    <w:qFormat/>
    <w:rsid w:val="0063786B"/>
    <w:rPr>
      <w:b/>
      <w:bCs/>
    </w:rPr>
  </w:style>
  <w:style w:type="paragraph" w:styleId="NormalWeb">
    <w:name w:val="Normal (Web)"/>
    <w:basedOn w:val="Normal"/>
    <w:uiPriority w:val="99"/>
    <w:semiHidden/>
    <w:unhideWhenUsed/>
    <w:rsid w:val="0063786B"/>
    <w:pPr>
      <w:spacing w:before="60" w:after="150"/>
    </w:pPr>
    <w:rPr>
      <w:lang w:val="en-AU" w:eastAsia="en-AU"/>
    </w:rPr>
  </w:style>
  <w:style w:type="paragraph" w:styleId="ListParagraph">
    <w:name w:val="List Paragraph"/>
    <w:basedOn w:val="Normal"/>
    <w:uiPriority w:val="34"/>
    <w:qFormat/>
    <w:rsid w:val="00C23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0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070E2"/>
    <w:pPr>
      <w:keepNext/>
      <w:outlineLvl w:val="0"/>
    </w:pPr>
    <w:rPr>
      <w:b/>
      <w:bCs/>
    </w:rPr>
  </w:style>
  <w:style w:type="paragraph" w:styleId="Heading3">
    <w:name w:val="heading 3"/>
    <w:basedOn w:val="Normal"/>
    <w:next w:val="Normal"/>
    <w:link w:val="Heading3Char"/>
    <w:uiPriority w:val="9"/>
    <w:semiHidden/>
    <w:unhideWhenUsed/>
    <w:qFormat/>
    <w:rsid w:val="006378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0E2"/>
    <w:rPr>
      <w:rFonts w:ascii="Times New Roman" w:eastAsia="Times New Roman" w:hAnsi="Times New Roman" w:cs="Times New Roman"/>
      <w:b/>
      <w:bCs/>
      <w:sz w:val="24"/>
      <w:szCs w:val="24"/>
      <w:lang w:val="en-US"/>
    </w:rPr>
  </w:style>
  <w:style w:type="paragraph" w:customStyle="1" w:styleId="backgroundinfo">
    <w:name w:val="backgroundinfo"/>
    <w:basedOn w:val="Normal"/>
    <w:autoRedefine/>
    <w:qFormat/>
    <w:rsid w:val="000070E2"/>
    <w:pPr>
      <w:jc w:val="center"/>
    </w:pPr>
    <w:rPr>
      <w:rFonts w:ascii="Arial" w:hAnsi="Arial"/>
      <w:sz w:val="20"/>
    </w:rPr>
  </w:style>
  <w:style w:type="paragraph" w:customStyle="1" w:styleId="tabletext-AH">
    <w:name w:val="table text-AH"/>
    <w:uiPriority w:val="99"/>
    <w:rsid w:val="000070E2"/>
    <w:pPr>
      <w:spacing w:after="0" w:line="240" w:lineRule="auto"/>
    </w:pPr>
    <w:rPr>
      <w:rFonts w:ascii="Arial" w:eastAsia="Times" w:hAnsi="Arial" w:cs="Times New Roman"/>
      <w:sz w:val="20"/>
      <w:szCs w:val="20"/>
      <w:lang w:val="en-US"/>
    </w:rPr>
  </w:style>
  <w:style w:type="paragraph" w:styleId="BalloonText">
    <w:name w:val="Balloon Text"/>
    <w:basedOn w:val="Normal"/>
    <w:link w:val="BalloonTextChar"/>
    <w:uiPriority w:val="99"/>
    <w:semiHidden/>
    <w:unhideWhenUsed/>
    <w:rsid w:val="000070E2"/>
    <w:rPr>
      <w:rFonts w:ascii="Tahoma" w:hAnsi="Tahoma" w:cs="Tahoma"/>
      <w:sz w:val="16"/>
      <w:szCs w:val="16"/>
    </w:rPr>
  </w:style>
  <w:style w:type="character" w:customStyle="1" w:styleId="BalloonTextChar">
    <w:name w:val="Balloon Text Char"/>
    <w:basedOn w:val="DefaultParagraphFont"/>
    <w:link w:val="BalloonText"/>
    <w:uiPriority w:val="99"/>
    <w:semiHidden/>
    <w:rsid w:val="000070E2"/>
    <w:rPr>
      <w:rFonts w:ascii="Tahoma" w:eastAsia="Times New Roman" w:hAnsi="Tahoma" w:cs="Tahoma"/>
      <w:sz w:val="16"/>
      <w:szCs w:val="16"/>
      <w:lang w:val="en-US"/>
    </w:rPr>
  </w:style>
  <w:style w:type="paragraph" w:styleId="BodyText2">
    <w:name w:val="Body Text 2"/>
    <w:basedOn w:val="Normal"/>
    <w:link w:val="BodyText2Char"/>
    <w:rsid w:val="00D40901"/>
    <w:rPr>
      <w:rFonts w:ascii="Arial" w:hAnsi="Arial" w:cs="Arial"/>
      <w:sz w:val="22"/>
      <w:szCs w:val="20"/>
    </w:rPr>
  </w:style>
  <w:style w:type="character" w:customStyle="1" w:styleId="BodyText2Char">
    <w:name w:val="Body Text 2 Char"/>
    <w:basedOn w:val="DefaultParagraphFont"/>
    <w:link w:val="BodyText2"/>
    <w:rsid w:val="00D40901"/>
    <w:rPr>
      <w:rFonts w:ascii="Arial" w:eastAsia="Times New Roman" w:hAnsi="Arial" w:cs="Arial"/>
      <w:szCs w:val="20"/>
      <w:lang w:val="en-US"/>
    </w:rPr>
  </w:style>
  <w:style w:type="paragraph" w:styleId="BodyText3">
    <w:name w:val="Body Text 3"/>
    <w:basedOn w:val="Normal"/>
    <w:link w:val="BodyText3Char"/>
    <w:uiPriority w:val="99"/>
    <w:semiHidden/>
    <w:unhideWhenUsed/>
    <w:rsid w:val="00D40901"/>
    <w:pPr>
      <w:spacing w:after="120"/>
    </w:pPr>
    <w:rPr>
      <w:sz w:val="16"/>
      <w:szCs w:val="16"/>
    </w:rPr>
  </w:style>
  <w:style w:type="character" w:customStyle="1" w:styleId="BodyText3Char">
    <w:name w:val="Body Text 3 Char"/>
    <w:basedOn w:val="DefaultParagraphFont"/>
    <w:link w:val="BodyText3"/>
    <w:uiPriority w:val="99"/>
    <w:semiHidden/>
    <w:rsid w:val="00D4090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D40901"/>
    <w:pPr>
      <w:spacing w:after="120"/>
    </w:pPr>
  </w:style>
  <w:style w:type="character" w:customStyle="1" w:styleId="BodyTextChar">
    <w:name w:val="Body Text Char"/>
    <w:basedOn w:val="DefaultParagraphFont"/>
    <w:link w:val="BodyText"/>
    <w:uiPriority w:val="99"/>
    <w:semiHidden/>
    <w:rsid w:val="00D40901"/>
    <w:rPr>
      <w:rFonts w:ascii="Times New Roman" w:eastAsia="Times New Roman" w:hAnsi="Times New Roman" w:cs="Times New Roman"/>
      <w:sz w:val="24"/>
      <w:szCs w:val="24"/>
      <w:lang w:val="en-US"/>
    </w:rPr>
  </w:style>
  <w:style w:type="paragraph" w:customStyle="1" w:styleId="TableTextBullet1">
    <w:name w:val="TableTextBullet 1"/>
    <w:basedOn w:val="Normal"/>
    <w:rsid w:val="005E2CB0"/>
    <w:pPr>
      <w:numPr>
        <w:numId w:val="1"/>
      </w:numPr>
      <w:tabs>
        <w:tab w:val="clear" w:pos="360"/>
        <w:tab w:val="left" w:pos="181"/>
        <w:tab w:val="left" w:pos="363"/>
        <w:tab w:val="left" w:pos="544"/>
      </w:tabs>
      <w:spacing w:before="20" w:after="20"/>
      <w:ind w:left="181" w:hanging="181"/>
    </w:pPr>
    <w:rPr>
      <w:sz w:val="20"/>
      <w:szCs w:val="20"/>
      <w:lang w:val="en-AU"/>
    </w:rPr>
  </w:style>
  <w:style w:type="character" w:customStyle="1" w:styleId="Heading3Char">
    <w:name w:val="Heading 3 Char"/>
    <w:basedOn w:val="DefaultParagraphFont"/>
    <w:link w:val="Heading3"/>
    <w:uiPriority w:val="9"/>
    <w:semiHidden/>
    <w:rsid w:val="0063786B"/>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63786B"/>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63786B"/>
    <w:rPr>
      <w:color w:val="0000FF"/>
      <w:u w:val="single"/>
    </w:rPr>
  </w:style>
  <w:style w:type="paragraph" w:customStyle="1" w:styleId="style4">
    <w:name w:val="style4"/>
    <w:basedOn w:val="Normal"/>
    <w:rsid w:val="0063786B"/>
    <w:pPr>
      <w:spacing w:before="100" w:beforeAutospacing="1" w:after="100" w:afterAutospacing="1" w:line="161" w:lineRule="atLeast"/>
    </w:pPr>
    <w:rPr>
      <w:rFonts w:ascii="Arial" w:hAnsi="Arial" w:cs="Arial"/>
      <w:sz w:val="11"/>
      <w:szCs w:val="11"/>
      <w:lang w:val="en-AU" w:eastAsia="en-AU"/>
    </w:rPr>
  </w:style>
  <w:style w:type="character" w:styleId="FollowedHyperlink">
    <w:name w:val="FollowedHyperlink"/>
    <w:basedOn w:val="DefaultParagraphFont"/>
    <w:uiPriority w:val="99"/>
    <w:semiHidden/>
    <w:unhideWhenUsed/>
    <w:rsid w:val="0063786B"/>
    <w:rPr>
      <w:color w:val="800080" w:themeColor="followedHyperlink"/>
      <w:u w:val="single"/>
    </w:rPr>
  </w:style>
  <w:style w:type="character" w:styleId="Strong">
    <w:name w:val="Strong"/>
    <w:basedOn w:val="DefaultParagraphFont"/>
    <w:uiPriority w:val="22"/>
    <w:qFormat/>
    <w:rsid w:val="0063786B"/>
    <w:rPr>
      <w:b/>
      <w:bCs/>
    </w:rPr>
  </w:style>
  <w:style w:type="paragraph" w:styleId="NormalWeb">
    <w:name w:val="Normal (Web)"/>
    <w:basedOn w:val="Normal"/>
    <w:uiPriority w:val="99"/>
    <w:semiHidden/>
    <w:unhideWhenUsed/>
    <w:rsid w:val="0063786B"/>
    <w:pPr>
      <w:spacing w:before="60" w:after="150"/>
    </w:pPr>
    <w:rPr>
      <w:lang w:val="en-AU" w:eastAsia="en-AU"/>
    </w:rPr>
  </w:style>
  <w:style w:type="paragraph" w:styleId="ListParagraph">
    <w:name w:val="List Paragraph"/>
    <w:basedOn w:val="Normal"/>
    <w:uiPriority w:val="34"/>
    <w:qFormat/>
    <w:rsid w:val="00C23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8966">
      <w:bodyDiv w:val="1"/>
      <w:marLeft w:val="0"/>
      <w:marRight w:val="0"/>
      <w:marTop w:val="0"/>
      <w:marBottom w:val="0"/>
      <w:divBdr>
        <w:top w:val="none" w:sz="0" w:space="0" w:color="auto"/>
        <w:left w:val="none" w:sz="0" w:space="0" w:color="auto"/>
        <w:bottom w:val="none" w:sz="0" w:space="0" w:color="auto"/>
        <w:right w:val="none" w:sz="0" w:space="0" w:color="auto"/>
      </w:divBdr>
      <w:divsChild>
        <w:div w:id="628128506">
          <w:marLeft w:val="0"/>
          <w:marRight w:val="0"/>
          <w:marTop w:val="0"/>
          <w:marBottom w:val="0"/>
          <w:divBdr>
            <w:top w:val="none" w:sz="0" w:space="0" w:color="auto"/>
            <w:left w:val="none" w:sz="0" w:space="0" w:color="auto"/>
            <w:bottom w:val="none" w:sz="0" w:space="0" w:color="auto"/>
            <w:right w:val="none" w:sz="0" w:space="0" w:color="auto"/>
          </w:divBdr>
          <w:divsChild>
            <w:div w:id="1177112913">
              <w:marLeft w:val="0"/>
              <w:marRight w:val="0"/>
              <w:marTop w:val="0"/>
              <w:marBottom w:val="450"/>
              <w:divBdr>
                <w:top w:val="none" w:sz="0" w:space="0" w:color="auto"/>
                <w:left w:val="none" w:sz="0" w:space="0" w:color="auto"/>
                <w:bottom w:val="none" w:sz="0" w:space="0" w:color="auto"/>
                <w:right w:val="none" w:sz="0" w:space="0" w:color="auto"/>
              </w:divBdr>
              <w:divsChild>
                <w:div w:id="1613704504">
                  <w:marLeft w:val="0"/>
                  <w:marRight w:val="0"/>
                  <w:marTop w:val="0"/>
                  <w:marBottom w:val="0"/>
                  <w:divBdr>
                    <w:top w:val="none" w:sz="0" w:space="0" w:color="auto"/>
                    <w:left w:val="none" w:sz="0" w:space="0" w:color="auto"/>
                    <w:bottom w:val="none" w:sz="0" w:space="0" w:color="auto"/>
                    <w:right w:val="none" w:sz="0" w:space="0" w:color="auto"/>
                  </w:divBdr>
                  <w:divsChild>
                    <w:div w:id="787240261">
                      <w:marLeft w:val="0"/>
                      <w:marRight w:val="0"/>
                      <w:marTop w:val="0"/>
                      <w:marBottom w:val="300"/>
                      <w:divBdr>
                        <w:top w:val="none" w:sz="0" w:space="0" w:color="auto"/>
                        <w:left w:val="none" w:sz="0" w:space="0" w:color="auto"/>
                        <w:bottom w:val="none" w:sz="0" w:space="0" w:color="auto"/>
                        <w:right w:val="none" w:sz="0" w:space="0" w:color="auto"/>
                      </w:divBdr>
                      <w:divsChild>
                        <w:div w:id="12539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585225">
      <w:bodyDiv w:val="1"/>
      <w:marLeft w:val="0"/>
      <w:marRight w:val="0"/>
      <w:marTop w:val="0"/>
      <w:marBottom w:val="0"/>
      <w:divBdr>
        <w:top w:val="none" w:sz="0" w:space="0" w:color="auto"/>
        <w:left w:val="none" w:sz="0" w:space="0" w:color="auto"/>
        <w:bottom w:val="none" w:sz="0" w:space="0" w:color="auto"/>
        <w:right w:val="none" w:sz="0" w:space="0" w:color="auto"/>
      </w:divBdr>
      <w:divsChild>
        <w:div w:id="214007244">
          <w:marLeft w:val="0"/>
          <w:marRight w:val="0"/>
          <w:marTop w:val="0"/>
          <w:marBottom w:val="0"/>
          <w:divBdr>
            <w:top w:val="none" w:sz="0" w:space="0" w:color="auto"/>
            <w:left w:val="none" w:sz="0" w:space="0" w:color="auto"/>
            <w:bottom w:val="none" w:sz="0" w:space="0" w:color="auto"/>
            <w:right w:val="none" w:sz="0" w:space="0" w:color="auto"/>
          </w:divBdr>
          <w:divsChild>
            <w:div w:id="1428423420">
              <w:marLeft w:val="0"/>
              <w:marRight w:val="0"/>
              <w:marTop w:val="0"/>
              <w:marBottom w:val="450"/>
              <w:divBdr>
                <w:top w:val="none" w:sz="0" w:space="0" w:color="auto"/>
                <w:left w:val="none" w:sz="0" w:space="0" w:color="auto"/>
                <w:bottom w:val="none" w:sz="0" w:space="0" w:color="auto"/>
                <w:right w:val="none" w:sz="0" w:space="0" w:color="auto"/>
              </w:divBdr>
              <w:divsChild>
                <w:div w:id="135877763">
                  <w:marLeft w:val="0"/>
                  <w:marRight w:val="0"/>
                  <w:marTop w:val="0"/>
                  <w:marBottom w:val="0"/>
                  <w:divBdr>
                    <w:top w:val="none" w:sz="0" w:space="0" w:color="auto"/>
                    <w:left w:val="none" w:sz="0" w:space="0" w:color="auto"/>
                    <w:bottom w:val="none" w:sz="0" w:space="0" w:color="auto"/>
                    <w:right w:val="none" w:sz="0" w:space="0" w:color="auto"/>
                  </w:divBdr>
                  <w:divsChild>
                    <w:div w:id="692076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12032913">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5">
          <w:marLeft w:val="0"/>
          <w:marRight w:val="0"/>
          <w:marTop w:val="0"/>
          <w:marBottom w:val="0"/>
          <w:divBdr>
            <w:top w:val="none" w:sz="0" w:space="0" w:color="auto"/>
            <w:left w:val="none" w:sz="0" w:space="0" w:color="auto"/>
            <w:bottom w:val="none" w:sz="0" w:space="0" w:color="auto"/>
            <w:right w:val="none" w:sz="0" w:space="0" w:color="auto"/>
          </w:divBdr>
          <w:divsChild>
            <w:div w:id="2105567472">
              <w:marLeft w:val="0"/>
              <w:marRight w:val="0"/>
              <w:marTop w:val="0"/>
              <w:marBottom w:val="450"/>
              <w:divBdr>
                <w:top w:val="none" w:sz="0" w:space="0" w:color="auto"/>
                <w:left w:val="none" w:sz="0" w:space="0" w:color="auto"/>
                <w:bottom w:val="none" w:sz="0" w:space="0" w:color="auto"/>
                <w:right w:val="none" w:sz="0" w:space="0" w:color="auto"/>
              </w:divBdr>
              <w:divsChild>
                <w:div w:id="1124663816">
                  <w:marLeft w:val="0"/>
                  <w:marRight w:val="0"/>
                  <w:marTop w:val="0"/>
                  <w:marBottom w:val="0"/>
                  <w:divBdr>
                    <w:top w:val="none" w:sz="0" w:space="0" w:color="auto"/>
                    <w:left w:val="none" w:sz="0" w:space="0" w:color="auto"/>
                    <w:bottom w:val="none" w:sz="0" w:space="0" w:color="auto"/>
                    <w:right w:val="none" w:sz="0" w:space="0" w:color="auto"/>
                  </w:divBdr>
                  <w:divsChild>
                    <w:div w:id="2100370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1353677">
      <w:bodyDiv w:val="1"/>
      <w:marLeft w:val="0"/>
      <w:marRight w:val="0"/>
      <w:marTop w:val="0"/>
      <w:marBottom w:val="0"/>
      <w:divBdr>
        <w:top w:val="none" w:sz="0" w:space="0" w:color="auto"/>
        <w:left w:val="none" w:sz="0" w:space="0" w:color="auto"/>
        <w:bottom w:val="none" w:sz="0" w:space="0" w:color="auto"/>
        <w:right w:val="none" w:sz="0" w:space="0" w:color="auto"/>
      </w:divBdr>
      <w:divsChild>
        <w:div w:id="1537890900">
          <w:marLeft w:val="0"/>
          <w:marRight w:val="0"/>
          <w:marTop w:val="0"/>
          <w:marBottom w:val="0"/>
          <w:divBdr>
            <w:top w:val="none" w:sz="0" w:space="0" w:color="auto"/>
            <w:left w:val="none" w:sz="0" w:space="0" w:color="auto"/>
            <w:bottom w:val="none" w:sz="0" w:space="0" w:color="auto"/>
            <w:right w:val="none" w:sz="0" w:space="0" w:color="auto"/>
          </w:divBdr>
          <w:divsChild>
            <w:div w:id="236865917">
              <w:marLeft w:val="0"/>
              <w:marRight w:val="0"/>
              <w:marTop w:val="0"/>
              <w:marBottom w:val="450"/>
              <w:divBdr>
                <w:top w:val="none" w:sz="0" w:space="0" w:color="auto"/>
                <w:left w:val="none" w:sz="0" w:space="0" w:color="auto"/>
                <w:bottom w:val="none" w:sz="0" w:space="0" w:color="auto"/>
                <w:right w:val="none" w:sz="0" w:space="0" w:color="auto"/>
              </w:divBdr>
              <w:divsChild>
                <w:div w:id="414396853">
                  <w:marLeft w:val="0"/>
                  <w:marRight w:val="0"/>
                  <w:marTop w:val="0"/>
                  <w:marBottom w:val="0"/>
                  <w:divBdr>
                    <w:top w:val="none" w:sz="0" w:space="0" w:color="auto"/>
                    <w:left w:val="none" w:sz="0" w:space="0" w:color="auto"/>
                    <w:bottom w:val="none" w:sz="0" w:space="0" w:color="auto"/>
                    <w:right w:val="none" w:sz="0" w:space="0" w:color="auto"/>
                  </w:divBdr>
                  <w:divsChild>
                    <w:div w:id="129523396">
                      <w:marLeft w:val="0"/>
                      <w:marRight w:val="0"/>
                      <w:marTop w:val="0"/>
                      <w:marBottom w:val="300"/>
                      <w:divBdr>
                        <w:top w:val="none" w:sz="0" w:space="0" w:color="auto"/>
                        <w:left w:val="none" w:sz="0" w:space="0" w:color="auto"/>
                        <w:bottom w:val="none" w:sz="0" w:space="0" w:color="auto"/>
                        <w:right w:val="none" w:sz="0" w:space="0" w:color="auto"/>
                      </w:divBdr>
                      <w:divsChild>
                        <w:div w:id="18234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934377">
      <w:bodyDiv w:val="1"/>
      <w:marLeft w:val="0"/>
      <w:marRight w:val="0"/>
      <w:marTop w:val="0"/>
      <w:marBottom w:val="0"/>
      <w:divBdr>
        <w:top w:val="none" w:sz="0" w:space="0" w:color="auto"/>
        <w:left w:val="none" w:sz="0" w:space="0" w:color="auto"/>
        <w:bottom w:val="none" w:sz="0" w:space="0" w:color="auto"/>
        <w:right w:val="none" w:sz="0" w:space="0" w:color="auto"/>
      </w:divBdr>
      <w:divsChild>
        <w:div w:id="366101131">
          <w:marLeft w:val="0"/>
          <w:marRight w:val="0"/>
          <w:marTop w:val="0"/>
          <w:marBottom w:val="0"/>
          <w:divBdr>
            <w:top w:val="none" w:sz="0" w:space="0" w:color="auto"/>
            <w:left w:val="none" w:sz="0" w:space="0" w:color="auto"/>
            <w:bottom w:val="none" w:sz="0" w:space="0" w:color="auto"/>
            <w:right w:val="none" w:sz="0" w:space="0" w:color="auto"/>
          </w:divBdr>
          <w:divsChild>
            <w:div w:id="1081680278">
              <w:marLeft w:val="0"/>
              <w:marRight w:val="0"/>
              <w:marTop w:val="0"/>
              <w:marBottom w:val="450"/>
              <w:divBdr>
                <w:top w:val="none" w:sz="0" w:space="0" w:color="auto"/>
                <w:left w:val="none" w:sz="0" w:space="0" w:color="auto"/>
                <w:bottom w:val="none" w:sz="0" w:space="0" w:color="auto"/>
                <w:right w:val="none" w:sz="0" w:space="0" w:color="auto"/>
              </w:divBdr>
              <w:divsChild>
                <w:div w:id="1338729367">
                  <w:marLeft w:val="0"/>
                  <w:marRight w:val="0"/>
                  <w:marTop w:val="0"/>
                  <w:marBottom w:val="0"/>
                  <w:divBdr>
                    <w:top w:val="none" w:sz="0" w:space="0" w:color="auto"/>
                    <w:left w:val="none" w:sz="0" w:space="0" w:color="auto"/>
                    <w:bottom w:val="none" w:sz="0" w:space="0" w:color="auto"/>
                    <w:right w:val="none" w:sz="0" w:space="0" w:color="auto"/>
                  </w:divBdr>
                  <w:divsChild>
                    <w:div w:id="2114980400">
                      <w:marLeft w:val="0"/>
                      <w:marRight w:val="0"/>
                      <w:marTop w:val="0"/>
                      <w:marBottom w:val="300"/>
                      <w:divBdr>
                        <w:top w:val="none" w:sz="0" w:space="0" w:color="auto"/>
                        <w:left w:val="none" w:sz="0" w:space="0" w:color="auto"/>
                        <w:bottom w:val="none" w:sz="0" w:space="0" w:color="auto"/>
                        <w:right w:val="none" w:sz="0" w:space="0" w:color="auto"/>
                      </w:divBdr>
                      <w:divsChild>
                        <w:div w:id="3947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84968">
      <w:bodyDiv w:val="1"/>
      <w:marLeft w:val="0"/>
      <w:marRight w:val="0"/>
      <w:marTop w:val="0"/>
      <w:marBottom w:val="0"/>
      <w:divBdr>
        <w:top w:val="none" w:sz="0" w:space="0" w:color="auto"/>
        <w:left w:val="none" w:sz="0" w:space="0" w:color="auto"/>
        <w:bottom w:val="none" w:sz="0" w:space="0" w:color="auto"/>
        <w:right w:val="none" w:sz="0" w:space="0" w:color="auto"/>
      </w:divBdr>
      <w:divsChild>
        <w:div w:id="1508137897">
          <w:marLeft w:val="0"/>
          <w:marRight w:val="0"/>
          <w:marTop w:val="0"/>
          <w:marBottom w:val="0"/>
          <w:divBdr>
            <w:top w:val="none" w:sz="0" w:space="0" w:color="auto"/>
            <w:left w:val="none" w:sz="0" w:space="0" w:color="auto"/>
            <w:bottom w:val="none" w:sz="0" w:space="0" w:color="auto"/>
            <w:right w:val="none" w:sz="0" w:space="0" w:color="auto"/>
          </w:divBdr>
          <w:divsChild>
            <w:div w:id="840893125">
              <w:marLeft w:val="0"/>
              <w:marRight w:val="0"/>
              <w:marTop w:val="0"/>
              <w:marBottom w:val="450"/>
              <w:divBdr>
                <w:top w:val="none" w:sz="0" w:space="0" w:color="auto"/>
                <w:left w:val="none" w:sz="0" w:space="0" w:color="auto"/>
                <w:bottom w:val="none" w:sz="0" w:space="0" w:color="auto"/>
                <w:right w:val="none" w:sz="0" w:space="0" w:color="auto"/>
              </w:divBdr>
              <w:divsChild>
                <w:div w:id="808785976">
                  <w:marLeft w:val="0"/>
                  <w:marRight w:val="0"/>
                  <w:marTop w:val="0"/>
                  <w:marBottom w:val="0"/>
                  <w:divBdr>
                    <w:top w:val="none" w:sz="0" w:space="0" w:color="auto"/>
                    <w:left w:val="none" w:sz="0" w:space="0" w:color="auto"/>
                    <w:bottom w:val="none" w:sz="0" w:space="0" w:color="auto"/>
                    <w:right w:val="none" w:sz="0" w:space="0" w:color="auto"/>
                  </w:divBdr>
                  <w:divsChild>
                    <w:div w:id="6688245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curriculumsupport" TargetMode="External"/><Relationship Id="rId26" Type="http://schemas.openxmlformats.org/officeDocument/2006/relationships/image" Target="file:///D:\learningobjects\wholenumber\images\numeral_track.JPG" TargetMode="External"/><Relationship Id="rId3" Type="http://schemas.microsoft.com/office/2007/relationships/stylesWithEffects" Target="stylesWithEffects.xml"/><Relationship Id="rId21" Type="http://schemas.openxmlformats.org/officeDocument/2006/relationships/hyperlink" Target="http://tlf.drl.det.nsw.edu.au/"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file:///D:\learningobjects\wholenumber\wh_num_learnobj\washline_final.swf" TargetMode="External"/><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file:///D:\learningobjects\wholenumber\images\washingline.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curriculumsupport"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curriculumsupport.education.nsw.gov.au/countmein/children.htm"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Roslyn</dc:creator>
  <cp:lastModifiedBy>mcintyre</cp:lastModifiedBy>
  <cp:revision>6</cp:revision>
  <cp:lastPrinted>2015-06-18T05:32:00Z</cp:lastPrinted>
  <dcterms:created xsi:type="dcterms:W3CDTF">2015-10-28T23:19:00Z</dcterms:created>
  <dcterms:modified xsi:type="dcterms:W3CDTF">2015-12-03T09:52:00Z</dcterms:modified>
</cp:coreProperties>
</file>