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4"/>
        <w:gridCol w:w="196"/>
        <w:gridCol w:w="566"/>
        <w:gridCol w:w="757"/>
        <w:gridCol w:w="81"/>
        <w:gridCol w:w="681"/>
        <w:gridCol w:w="822"/>
        <w:gridCol w:w="40"/>
        <w:gridCol w:w="1518"/>
        <w:gridCol w:w="210"/>
        <w:gridCol w:w="980"/>
        <w:gridCol w:w="316"/>
        <w:gridCol w:w="95"/>
        <w:gridCol w:w="146"/>
        <w:gridCol w:w="408"/>
        <w:gridCol w:w="877"/>
        <w:gridCol w:w="30"/>
        <w:gridCol w:w="849"/>
        <w:gridCol w:w="549"/>
        <w:gridCol w:w="320"/>
        <w:gridCol w:w="862"/>
        <w:gridCol w:w="192"/>
        <w:gridCol w:w="42"/>
        <w:gridCol w:w="388"/>
        <w:gridCol w:w="249"/>
        <w:gridCol w:w="707"/>
        <w:gridCol w:w="160"/>
        <w:gridCol w:w="863"/>
        <w:gridCol w:w="357"/>
        <w:gridCol w:w="513"/>
        <w:gridCol w:w="870"/>
      </w:tblGrid>
      <w:tr w:rsidR="000070E2" w:rsidTr="00847697">
        <w:trPr>
          <w:cantSplit/>
        </w:trPr>
        <w:tc>
          <w:tcPr>
            <w:tcW w:w="15677" w:type="dxa"/>
            <w:gridSpan w:val="31"/>
            <w:tcBorders>
              <w:top w:val="nil"/>
              <w:left w:val="nil"/>
              <w:right w:val="nil"/>
            </w:tcBorders>
          </w:tcPr>
          <w:p w:rsidR="000070E2" w:rsidRPr="00B05624" w:rsidRDefault="000070E2" w:rsidP="001E6AE5">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sidR="001E6AE5">
              <w:rPr>
                <w:rFonts w:ascii="Arial Narrow" w:hAnsi="Arial Narrow"/>
                <w:sz w:val="32"/>
                <w:szCs w:val="32"/>
              </w:rPr>
              <w:t xml:space="preserve"> + Measurement</w:t>
            </w:r>
            <w:r>
              <w:rPr>
                <w:rFonts w:ascii="Arial Narrow" w:hAnsi="Arial Narrow"/>
                <w:sz w:val="32"/>
                <w:szCs w:val="32"/>
              </w:rPr>
              <w:t xml:space="preserve">                     SUBSTRAND:  </w:t>
            </w:r>
            <w:r w:rsidR="00CC3B01">
              <w:rPr>
                <w:rFonts w:ascii="Arial Narrow" w:hAnsi="Arial Narrow"/>
                <w:sz w:val="32"/>
                <w:szCs w:val="32"/>
              </w:rPr>
              <w:t>Whole Number (A) &amp; Time (A)</w:t>
            </w:r>
            <w:r w:rsidR="007F46A7">
              <w:rPr>
                <w:rFonts w:ascii="Arial Narrow" w:hAnsi="Arial Narrow"/>
                <w:sz w:val="32"/>
                <w:szCs w:val="32"/>
              </w:rPr>
              <w:t xml:space="preserve">                     </w:t>
            </w:r>
            <w:r>
              <w:rPr>
                <w:rFonts w:ascii="Arial Narrow" w:hAnsi="Arial Narrow"/>
                <w:sz w:val="32"/>
                <w:szCs w:val="32"/>
              </w:rPr>
              <w:t xml:space="preserve">STAGE:       </w:t>
            </w:r>
            <w:r w:rsidR="006402CF">
              <w:rPr>
                <w:rFonts w:ascii="Arial Narrow" w:hAnsi="Arial Narrow"/>
                <w:sz w:val="32"/>
                <w:szCs w:val="32"/>
              </w:rPr>
              <w:t>1</w:t>
            </w:r>
          </w:p>
        </w:tc>
      </w:tr>
      <w:tr w:rsidR="007C0D13" w:rsidTr="00CC3B01">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4"/>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C450A36" wp14:editId="5FA5A942">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15B3B8A" wp14:editId="540812EB">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4CAAFE4" wp14:editId="7ECA9497">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CB37219" wp14:editId="4B2CEBB1">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55AD180" wp14:editId="5823DA10">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2718B59" wp14:editId="08FBD8FC">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0BFF491" wp14:editId="1F164149">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3D3427F" wp14:editId="4AAAC5B9">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14701DE8" wp14:editId="2C37FCA3">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AE3CB42" wp14:editId="0FF99F36">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65D9462" wp14:editId="7F127586">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934745" w:rsidTr="00453F94">
        <w:trPr>
          <w:cantSplit/>
          <w:trHeight w:val="753"/>
        </w:trPr>
        <w:tc>
          <w:tcPr>
            <w:tcW w:w="15677" w:type="dxa"/>
            <w:gridSpan w:val="31"/>
          </w:tcPr>
          <w:p w:rsidR="00934745" w:rsidRPr="00054D37" w:rsidRDefault="00934745" w:rsidP="00D23F2A">
            <w:pPr>
              <w:rPr>
                <w:rFonts w:ascii="Arial Narrow" w:hAnsi="Arial Narrow" w:cs="ArialMT"/>
                <w:lang w:val="en-AU" w:eastAsia="en-AU"/>
              </w:rPr>
            </w:pPr>
            <w:r>
              <w:rPr>
                <w:rFonts w:ascii="Arial Narrow" w:hAnsi="Arial Narrow"/>
                <w:b/>
                <w:i/>
                <w:color w:val="FF0000"/>
              </w:rPr>
              <w:t xml:space="preserve">What are we learning to do (WALT):                                                                                                           </w:t>
            </w:r>
          </w:p>
          <w:p w:rsidR="00934745" w:rsidRDefault="00934745" w:rsidP="00D23F2A">
            <w:pPr>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To count forwards and backwards by ones from any starting point and partition two-digit numbers using place value.</w:t>
            </w:r>
          </w:p>
          <w:p w:rsidR="00934745" w:rsidRPr="00CF7301" w:rsidRDefault="00934745" w:rsidP="00934745">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Name and order months and seasons and use a calendar to identify the date and determine the number of days in each month</w:t>
            </w:r>
          </w:p>
        </w:tc>
      </w:tr>
      <w:tr w:rsidR="000070E2" w:rsidTr="005E2CB0">
        <w:trPr>
          <w:cantSplit/>
          <w:trHeight w:val="559"/>
        </w:trPr>
        <w:tc>
          <w:tcPr>
            <w:tcW w:w="7032"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3D2B41">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C859BF">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1E6AE5" w:rsidRDefault="001E6AE5" w:rsidP="00D40901">
            <w:pPr>
              <w:rPr>
                <w:rFonts w:ascii="Arial Narrow" w:hAnsi="Arial Narrow"/>
                <w:b/>
                <w:i/>
                <w:color w:val="FF0000"/>
              </w:rPr>
            </w:pPr>
            <w:r w:rsidRPr="001E6AE5">
              <w:rPr>
                <w:rFonts w:ascii="ArialMT" w:eastAsiaTheme="minorHAnsi" w:hAnsi="ArialMT" w:cs="ArialMT"/>
                <w:i/>
                <w:sz w:val="20"/>
                <w:szCs w:val="18"/>
                <w:lang w:val="en-AU"/>
              </w:rPr>
              <w:t>To count forwards and backwards by ones</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1E6AE5" w:rsidP="006361CD">
            <w:pPr>
              <w:rPr>
                <w:rFonts w:ascii="Arial Narrow" w:hAnsi="Arial Narrow"/>
                <w:b/>
                <w:i/>
                <w:color w:val="FF0000"/>
              </w:rPr>
            </w:pPr>
            <w:r w:rsidRPr="001E6AE5">
              <w:rPr>
                <w:rFonts w:ascii="ArialMT" w:eastAsiaTheme="minorHAnsi" w:hAnsi="ArialMT" w:cs="ArialMT"/>
                <w:i/>
                <w:sz w:val="20"/>
                <w:szCs w:val="18"/>
                <w:lang w:val="en-AU"/>
              </w:rPr>
              <w:t>To count forwards and backwards by ones</w:t>
            </w:r>
          </w:p>
        </w:tc>
        <w:tc>
          <w:tcPr>
            <w:tcW w:w="4224"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1E6AE5" w:rsidP="006361CD">
            <w:pPr>
              <w:rPr>
                <w:rFonts w:ascii="Arial Narrow" w:hAnsi="Arial Narrow" w:cs="ArialMT"/>
                <w:lang w:val="en-AU" w:eastAsia="en-AU"/>
              </w:rPr>
            </w:pPr>
            <w:r w:rsidRPr="001E6AE5">
              <w:rPr>
                <w:rFonts w:ascii="ArialMT" w:eastAsiaTheme="minorHAnsi" w:hAnsi="ArialMT" w:cs="ArialMT"/>
                <w:i/>
                <w:sz w:val="20"/>
                <w:szCs w:val="18"/>
                <w:lang w:val="en-AU"/>
              </w:rPr>
              <w:t>To count forwards and backwards by ones</w:t>
            </w:r>
          </w:p>
        </w:tc>
        <w:tc>
          <w:tcPr>
            <w:tcW w:w="4224"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46596F">
            <w:pPr>
              <w:rPr>
                <w:rFonts w:ascii="Arial Narrow" w:hAnsi="Arial Narrow"/>
                <w:b/>
                <w:i/>
                <w:color w:val="FF0000"/>
              </w:rPr>
            </w:pPr>
            <w:r w:rsidRPr="0046596F">
              <w:rPr>
                <w:rFonts w:ascii="Arial Narrow" w:hAnsi="Arial Narrow"/>
                <w:i/>
                <w:sz w:val="20"/>
              </w:rPr>
              <w:t xml:space="preserve"> </w:t>
            </w:r>
            <w:r w:rsidR="0046596F" w:rsidRPr="0046596F">
              <w:rPr>
                <w:rFonts w:ascii="Arial Narrow" w:hAnsi="Arial Narrow"/>
                <w:i/>
                <w:sz w:val="20"/>
              </w:rPr>
              <w:t>Naming and ordering the months of the year and understand how a calendar works</w:t>
            </w:r>
            <w:r w:rsidR="0046596F">
              <w:rPr>
                <w:rFonts w:ascii="Arial Narrow" w:hAnsi="Arial Narrow"/>
                <w:b/>
                <w:i/>
                <w:sz w:val="28"/>
              </w:rPr>
              <w:t>.</w:t>
            </w:r>
          </w:p>
        </w:tc>
      </w:tr>
      <w:tr w:rsidR="003E4533" w:rsidTr="0046596F">
        <w:trPr>
          <w:cantSplit/>
          <w:trHeight w:val="688"/>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C3B01" w:rsidRPr="00CD2E91" w:rsidRDefault="00CC3B01" w:rsidP="00CC3B01">
            <w:pPr>
              <w:rPr>
                <w:rFonts w:asciiTheme="minorHAnsi" w:hAnsiTheme="minorHAnsi"/>
                <w:sz w:val="20"/>
                <w:szCs w:val="18"/>
              </w:rPr>
            </w:pPr>
            <w:r w:rsidRPr="00CD2E91">
              <w:rPr>
                <w:rFonts w:asciiTheme="minorHAnsi" w:hAnsiTheme="minorHAnsi"/>
                <w:sz w:val="20"/>
                <w:szCs w:val="18"/>
              </w:rPr>
              <w:t xml:space="preserve">Circle counting. </w:t>
            </w:r>
            <w:proofErr w:type="spellStart"/>
            <w:r w:rsidRPr="00CD2E91">
              <w:rPr>
                <w:rFonts w:asciiTheme="minorHAnsi" w:hAnsiTheme="minorHAnsi"/>
                <w:sz w:val="20"/>
                <w:szCs w:val="18"/>
              </w:rPr>
              <w:t>Eg</w:t>
            </w:r>
            <w:proofErr w:type="spellEnd"/>
            <w:r w:rsidRPr="00CD2E91">
              <w:rPr>
                <w:rFonts w:asciiTheme="minorHAnsi" w:hAnsiTheme="minorHAnsi"/>
                <w:sz w:val="20"/>
                <w:szCs w:val="18"/>
              </w:rPr>
              <w:t>. Buzz Off.</w:t>
            </w:r>
          </w:p>
          <w:p w:rsidR="003E4533" w:rsidRPr="00532326" w:rsidRDefault="003E4533" w:rsidP="005249A6">
            <w:pPr>
              <w:ind w:left="131" w:right="89"/>
              <w:jc w:val="both"/>
              <w:rPr>
                <w:rFonts w:ascii="Arial Narrow" w:hAnsi="Arial Narrow" w:cs="Arial-BoldMT"/>
                <w:b/>
                <w:bCs/>
                <w:sz w:val="28"/>
                <w:lang w:val="en-AU" w:eastAsia="en-AU"/>
              </w:rPr>
            </w:pPr>
          </w:p>
        </w:tc>
        <w:tc>
          <w:tcPr>
            <w:tcW w:w="3698"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CD2E91" w:rsidRDefault="00CD2E91" w:rsidP="00C20ABE">
            <w:pPr>
              <w:rPr>
                <w:rFonts w:asciiTheme="minorHAnsi" w:hAnsiTheme="minorHAnsi"/>
                <w:sz w:val="28"/>
              </w:rPr>
            </w:pPr>
            <w:r w:rsidRPr="005249A6">
              <w:rPr>
                <w:rFonts w:asciiTheme="minorHAnsi" w:hAnsiTheme="minorHAnsi"/>
                <w:sz w:val="28"/>
              </w:rPr>
              <w:t>Zap</w:t>
            </w:r>
            <w:r w:rsidR="005249A6" w:rsidRPr="005249A6">
              <w:rPr>
                <w:rFonts w:asciiTheme="minorHAnsi" w:hAnsiTheme="minorHAnsi"/>
                <w:sz w:val="16"/>
              </w:rPr>
              <w:t xml:space="preserve"> </w:t>
            </w:r>
            <w:r w:rsidR="005249A6" w:rsidRPr="005249A6">
              <w:rPr>
                <w:rFonts w:ascii="Arial" w:hAnsi="Arial" w:cs="Arial"/>
                <w:i/>
                <w:sz w:val="16"/>
                <w:szCs w:val="22"/>
              </w:rPr>
              <w:t>-</w:t>
            </w:r>
            <w:r w:rsidR="00C20ABE" w:rsidRPr="00CD2E91">
              <w:rPr>
                <w:rFonts w:asciiTheme="minorHAnsi" w:hAnsiTheme="minorHAnsi"/>
                <w:sz w:val="28"/>
              </w:rPr>
              <w:t xml:space="preserve"> </w:t>
            </w:r>
          </w:p>
        </w:tc>
        <w:tc>
          <w:tcPr>
            <w:tcW w:w="4224"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2E91" w:rsidRPr="00CD2E91" w:rsidRDefault="00CD2E91">
            <w:pPr>
              <w:rPr>
                <w:rFonts w:asciiTheme="minorHAnsi" w:hAnsiTheme="minorHAnsi"/>
                <w:sz w:val="28"/>
              </w:rPr>
            </w:pPr>
            <w:r w:rsidRPr="00CD2E91">
              <w:rPr>
                <w:rFonts w:asciiTheme="minorHAnsi" w:hAnsiTheme="minorHAnsi"/>
                <w:sz w:val="22"/>
              </w:rPr>
              <w:t>Number after Bingo</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20ABE" w:rsidRPr="00532326" w:rsidRDefault="00C20ABE" w:rsidP="0046596F">
            <w:pPr>
              <w:pStyle w:val="NoSpacing"/>
              <w:rPr>
                <w:sz w:val="28"/>
              </w:rPr>
            </w:pPr>
            <w:r w:rsidRPr="00C20ABE">
              <w:rPr>
                <w:rFonts w:asciiTheme="minorHAnsi" w:hAnsiTheme="minorHAnsi"/>
                <w:sz w:val="18"/>
                <w:szCs w:val="18"/>
                <w:lang w:eastAsia="en-AU"/>
              </w:rPr>
              <w:t>Months Clapping Game</w:t>
            </w:r>
          </w:p>
        </w:tc>
      </w:tr>
      <w:tr w:rsidR="003E4533" w:rsidTr="004B30FC">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5249A6" w:rsidRPr="005249A6" w:rsidRDefault="005249A6" w:rsidP="005249A6">
            <w:pPr>
              <w:ind w:left="131" w:right="89"/>
              <w:jc w:val="both"/>
              <w:rPr>
                <w:rFonts w:ascii="Comic Sans MS" w:hAnsi="Comic Sans MS"/>
                <w:sz w:val="22"/>
                <w:szCs w:val="40"/>
              </w:rPr>
            </w:pPr>
            <w:r w:rsidRPr="005249A6">
              <w:rPr>
                <w:rFonts w:ascii="Comic Sans MS" w:hAnsi="Comic Sans MS"/>
                <w:sz w:val="22"/>
                <w:szCs w:val="40"/>
              </w:rPr>
              <w:t>Counting by ones, twos, fives, tens (on and off the decade / forwards and backwards)</w:t>
            </w:r>
          </w:p>
          <w:p w:rsidR="005E2CB0" w:rsidRDefault="005E2CB0" w:rsidP="006402CF">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7C0D13" w:rsidRPr="007C0D13" w:rsidRDefault="001E6AE5" w:rsidP="007C0D13">
            <w:pPr>
              <w:rPr>
                <w:rFonts w:ascii="Comic Sans MS" w:hAnsi="Comic Sans MS"/>
                <w:sz w:val="18"/>
                <w:szCs w:val="18"/>
                <w:u w:val="single"/>
              </w:rPr>
            </w:pPr>
            <w:hyperlink r:id="rId17" w:history="1">
              <w:r w:rsidR="007C0D13" w:rsidRPr="007C0D13">
                <w:rPr>
                  <w:rStyle w:val="Hyperlink"/>
                  <w:rFonts w:ascii="Comic Sans MS" w:hAnsi="Comic Sans MS"/>
                  <w:color w:val="auto"/>
                  <w:sz w:val="18"/>
                  <w:szCs w:val="18"/>
                </w:rPr>
                <w:t>https://www.youtube.com/watch</w:t>
              </w:r>
            </w:hyperlink>
            <w:r w:rsidR="007C0D13" w:rsidRPr="007C0D13">
              <w:rPr>
                <w:rFonts w:ascii="Comic Sans MS" w:hAnsi="Comic Sans MS"/>
                <w:sz w:val="18"/>
                <w:szCs w:val="18"/>
                <w:u w:val="single"/>
              </w:rPr>
              <w:t>?</w:t>
            </w:r>
          </w:p>
          <w:p w:rsidR="003E4533" w:rsidRDefault="007C0D13" w:rsidP="007C0D13">
            <w:pPr>
              <w:rPr>
                <w:rFonts w:ascii="Arial Narrow" w:hAnsi="Arial Narrow"/>
                <w:b/>
                <w:sz w:val="28"/>
                <w:szCs w:val="28"/>
              </w:rPr>
            </w:pPr>
            <w:r w:rsidRPr="007C0D13">
              <w:rPr>
                <w:rFonts w:ascii="Comic Sans MS" w:hAnsi="Comic Sans MS"/>
                <w:sz w:val="18"/>
                <w:szCs w:val="18"/>
                <w:u w:val="single"/>
              </w:rPr>
              <w:t>v=</w:t>
            </w:r>
            <w:proofErr w:type="spellStart"/>
            <w:r w:rsidRPr="007C0D13">
              <w:rPr>
                <w:rFonts w:ascii="Comic Sans MS" w:hAnsi="Comic Sans MS"/>
                <w:sz w:val="18"/>
                <w:szCs w:val="18"/>
                <w:u w:val="single"/>
              </w:rPr>
              <w:t>omkDLmfvetk</w:t>
            </w:r>
            <w:proofErr w:type="spellEnd"/>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D40901" w:rsidRDefault="005249A6" w:rsidP="0046596F">
            <w:pPr>
              <w:pStyle w:val="BodyText3"/>
              <w:rPr>
                <w:rFonts w:ascii="Arial Narrow" w:hAnsi="Arial Narrow" w:cs="Arial"/>
                <w:b/>
                <w:sz w:val="28"/>
                <w:szCs w:val="28"/>
              </w:rPr>
            </w:pPr>
            <w:r w:rsidRPr="005249A6">
              <w:rPr>
                <w:rFonts w:asciiTheme="minorHAnsi" w:hAnsiTheme="minorHAnsi"/>
                <w:b/>
                <w:bCs/>
                <w:iCs/>
                <w:sz w:val="22"/>
                <w:szCs w:val="22"/>
              </w:rPr>
              <w:t xml:space="preserve">Forwards/Backwards Bingo </w:t>
            </w:r>
            <w:r w:rsidRPr="005249A6">
              <w:rPr>
                <w:rFonts w:asciiTheme="minorHAnsi" w:hAnsiTheme="minorHAnsi"/>
                <w:iCs/>
                <w:sz w:val="22"/>
                <w:szCs w:val="22"/>
              </w:rPr>
              <w:t xml:space="preserve">– Have pre-made cards with focus numbers or blank bingo cards for children to write in focus numbers. Numbers are </w:t>
            </w:r>
            <w:proofErr w:type="gramStart"/>
            <w:r w:rsidRPr="005249A6">
              <w:rPr>
                <w:rFonts w:asciiTheme="minorHAnsi" w:hAnsiTheme="minorHAnsi"/>
                <w:iCs/>
                <w:sz w:val="22"/>
                <w:szCs w:val="22"/>
              </w:rPr>
              <w:t>chosen/drawn</w:t>
            </w:r>
            <w:proofErr w:type="gramEnd"/>
            <w:r w:rsidRPr="005249A6">
              <w:rPr>
                <w:rFonts w:asciiTheme="minorHAnsi" w:hAnsiTheme="minorHAnsi"/>
                <w:iCs/>
                <w:sz w:val="22"/>
                <w:szCs w:val="22"/>
              </w:rPr>
              <w:t xml:space="preserve"> by teacher/students. Students will then cross off the number before or after the number called i.e. 37 called either 36 or 38 is crossed off. </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C20ABE" w:rsidRPr="00C20ABE" w:rsidRDefault="00C20ABE" w:rsidP="00C20ABE">
            <w:pPr>
              <w:rPr>
                <w:rFonts w:ascii="Arial" w:hAnsi="Arial" w:cs="Arial"/>
                <w:bCs/>
                <w:sz w:val="20"/>
              </w:rPr>
            </w:pPr>
            <w:r w:rsidRPr="00C20ABE">
              <w:rPr>
                <w:rFonts w:ascii="Arial" w:hAnsi="Arial" w:cs="Arial"/>
                <w:bCs/>
                <w:sz w:val="20"/>
              </w:rPr>
              <w:t>Introduce the lesson as measurement of time.</w:t>
            </w:r>
          </w:p>
          <w:p w:rsidR="00C20ABE" w:rsidRPr="00C20ABE" w:rsidRDefault="00C20ABE" w:rsidP="00C20ABE">
            <w:pPr>
              <w:rPr>
                <w:rFonts w:ascii="Arial" w:hAnsi="Arial" w:cs="Arial"/>
                <w:sz w:val="20"/>
              </w:rPr>
            </w:pPr>
            <w:r w:rsidRPr="00C20ABE">
              <w:rPr>
                <w:rFonts w:ascii="Arial" w:hAnsi="Arial" w:cs="Arial"/>
                <w:sz w:val="20"/>
              </w:rPr>
              <w:t>Discuss and display the months of the year in the correct order.</w:t>
            </w:r>
          </w:p>
          <w:p w:rsidR="00C20ABE" w:rsidRPr="00C20ABE" w:rsidRDefault="00C20ABE" w:rsidP="00C20ABE">
            <w:pPr>
              <w:rPr>
                <w:rFonts w:ascii="Arial" w:hAnsi="Arial" w:cs="Arial"/>
                <w:sz w:val="20"/>
              </w:rPr>
            </w:pPr>
            <w:r w:rsidRPr="00C20ABE">
              <w:rPr>
                <w:rFonts w:ascii="Arial" w:hAnsi="Arial" w:cs="Arial"/>
                <w:sz w:val="20"/>
              </w:rPr>
              <w:t>List student names under their birth months for following Worksheet.</w:t>
            </w:r>
          </w:p>
          <w:p w:rsidR="00D40901" w:rsidRPr="00C20ABE" w:rsidRDefault="00D40901" w:rsidP="00C20ABE">
            <w:pPr>
              <w:rPr>
                <w:rFonts w:ascii="Arial Narrow" w:hAnsi="Arial Narrow" w:cs="Arial"/>
                <w:b/>
                <w:sz w:val="28"/>
                <w:szCs w:val="28"/>
              </w:rPr>
            </w:pPr>
          </w:p>
        </w:tc>
      </w:tr>
      <w:tr w:rsidR="003E4533" w:rsidTr="006C3CBC">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7C0D13" w:rsidRPr="007C0D13" w:rsidRDefault="007C0D13" w:rsidP="007C0D13">
            <w:pPr>
              <w:pStyle w:val="NoSpacing"/>
              <w:rPr>
                <w:rFonts w:asciiTheme="minorHAnsi" w:hAnsiTheme="minorHAnsi"/>
                <w:b/>
                <w:sz w:val="20"/>
                <w:lang w:val="en"/>
              </w:rPr>
            </w:pPr>
            <w:r w:rsidRPr="007C0D13">
              <w:rPr>
                <w:rFonts w:asciiTheme="minorHAnsi" w:hAnsiTheme="minorHAnsi"/>
                <w:b/>
                <w:sz w:val="20"/>
                <w:lang w:val="en"/>
              </w:rPr>
              <w:t>Ordering fitness Fun</w:t>
            </w:r>
          </w:p>
          <w:p w:rsidR="007C0D13" w:rsidRPr="007C0D13" w:rsidRDefault="007C0D13" w:rsidP="007C0D13">
            <w:pPr>
              <w:pStyle w:val="NoSpacing"/>
              <w:numPr>
                <w:ilvl w:val="0"/>
                <w:numId w:val="8"/>
              </w:numPr>
              <w:rPr>
                <w:rFonts w:asciiTheme="minorHAnsi" w:hAnsiTheme="minorHAnsi"/>
                <w:sz w:val="18"/>
                <w:lang w:val="en"/>
              </w:rPr>
            </w:pPr>
            <w:proofErr w:type="spellStart"/>
            <w:r w:rsidRPr="007C0D13">
              <w:rPr>
                <w:rFonts w:asciiTheme="minorHAnsi" w:hAnsiTheme="minorHAnsi"/>
                <w:sz w:val="18"/>
                <w:lang w:val="en"/>
              </w:rPr>
              <w:t>Organise</w:t>
            </w:r>
            <w:proofErr w:type="spellEnd"/>
            <w:r w:rsidRPr="007C0D13">
              <w:rPr>
                <w:rFonts w:asciiTheme="minorHAnsi" w:hAnsiTheme="minorHAnsi"/>
                <w:sz w:val="18"/>
                <w:lang w:val="en"/>
              </w:rPr>
              <w:t xml:space="preserve"> students into 5 or 6 relay lines.  Each relay line has an ice cream container with the numeral cards 1-10 or 10-20 in them.  At the other end of the court place the empty number line.</w:t>
            </w:r>
          </w:p>
          <w:p w:rsidR="007C0D13" w:rsidRPr="007C0D13" w:rsidRDefault="007C0D13" w:rsidP="007C0D13">
            <w:pPr>
              <w:pStyle w:val="NoSpacing"/>
              <w:numPr>
                <w:ilvl w:val="0"/>
                <w:numId w:val="8"/>
              </w:numPr>
              <w:rPr>
                <w:rFonts w:asciiTheme="minorHAnsi" w:hAnsiTheme="minorHAnsi"/>
                <w:sz w:val="18"/>
                <w:lang w:val="en"/>
              </w:rPr>
            </w:pPr>
            <w:r w:rsidRPr="007C0D13">
              <w:rPr>
                <w:rFonts w:asciiTheme="minorHAnsi" w:hAnsiTheme="minorHAnsi"/>
                <w:sz w:val="18"/>
                <w:lang w:val="en"/>
              </w:rPr>
              <w:t>When the teacher says go. The first student in the line closes their eyes and picks a numeral card out of the container.  They run to the other end of the court and place the number in the correct place on the number line.  Then the run back and tag the next person in line.  This continues until all the numbers are placed on the number line. </w:t>
            </w:r>
          </w:p>
          <w:p w:rsidR="007C0D13" w:rsidRPr="007C0D13" w:rsidRDefault="007C0D13" w:rsidP="007C0D13">
            <w:pPr>
              <w:pStyle w:val="NoSpacing"/>
              <w:numPr>
                <w:ilvl w:val="0"/>
                <w:numId w:val="8"/>
              </w:numPr>
              <w:rPr>
                <w:rFonts w:asciiTheme="minorHAnsi" w:hAnsiTheme="minorHAnsi"/>
                <w:sz w:val="18"/>
                <w:lang w:val="en"/>
              </w:rPr>
            </w:pPr>
            <w:r w:rsidRPr="007C0D13">
              <w:rPr>
                <w:rFonts w:asciiTheme="minorHAnsi" w:hAnsiTheme="minorHAnsi"/>
                <w:sz w:val="18"/>
                <w:lang w:val="en"/>
              </w:rPr>
              <w:t>When all the numbers have been removed from the container, the whole team runs in a line to the end of the court to check that the sequence is in the right order.  When they are satisfied it’s correct they sit around the number line in a circle.</w:t>
            </w:r>
          </w:p>
          <w:p w:rsidR="007C0D13" w:rsidRPr="007C0D13" w:rsidRDefault="007C0D13" w:rsidP="007C0D13">
            <w:pPr>
              <w:pStyle w:val="NoSpacing"/>
              <w:numPr>
                <w:ilvl w:val="0"/>
                <w:numId w:val="8"/>
              </w:numPr>
              <w:rPr>
                <w:rFonts w:asciiTheme="minorHAnsi" w:hAnsiTheme="minorHAnsi"/>
                <w:sz w:val="20"/>
                <w:lang w:val="en"/>
              </w:rPr>
            </w:pPr>
            <w:r w:rsidRPr="007C0D13">
              <w:rPr>
                <w:rFonts w:asciiTheme="minorHAnsi" w:hAnsiTheme="minorHAnsi"/>
                <w:sz w:val="18"/>
                <w:lang w:val="en"/>
              </w:rPr>
              <w:t>The session can be finished by students talking about how they knew that they had put the number in the correct place.</w:t>
            </w:r>
            <w:r w:rsidRPr="007C0D13">
              <w:rPr>
                <w:rFonts w:asciiTheme="minorHAnsi" w:hAnsiTheme="minorHAnsi"/>
                <w:sz w:val="18"/>
                <w:lang w:val="en"/>
              </w:rPr>
              <w:br/>
            </w:r>
            <w:r w:rsidRPr="007C0D13">
              <w:rPr>
                <w:rFonts w:asciiTheme="minorHAnsi" w:hAnsiTheme="minorHAnsi"/>
                <w:i/>
                <w:iCs/>
                <w:sz w:val="18"/>
                <w:lang w:val="en"/>
              </w:rPr>
              <w:t>”How can the shading help to work out where number 6 would go, without having to count?”</w:t>
            </w:r>
            <w:r w:rsidRPr="007C0D13">
              <w:rPr>
                <w:rFonts w:asciiTheme="minorHAnsi" w:hAnsiTheme="minorHAnsi"/>
                <w:i/>
                <w:iCs/>
                <w:sz w:val="18"/>
                <w:lang w:val="en"/>
              </w:rPr>
              <w:br/>
            </w:r>
            <w:r w:rsidRPr="007C0D13">
              <w:rPr>
                <w:rFonts w:asciiTheme="minorHAnsi" w:hAnsiTheme="minorHAnsi"/>
                <w:sz w:val="18"/>
                <w:lang w:val="en"/>
              </w:rPr>
              <w:t>For example</w:t>
            </w:r>
            <w:r w:rsidRPr="007C0D13">
              <w:rPr>
                <w:rFonts w:asciiTheme="minorHAnsi" w:hAnsiTheme="minorHAnsi"/>
                <w:sz w:val="18"/>
                <w:lang w:val="en"/>
              </w:rPr>
              <w:br/>
              <w:t>I knew that 5 went there because it’s at the end of the shaded box.</w:t>
            </w:r>
          </w:p>
          <w:p w:rsidR="00CC3B01" w:rsidRDefault="007C0D13" w:rsidP="007C0D13">
            <w:pPr>
              <w:rPr>
                <w:rFonts w:ascii="Arial Narrow" w:hAnsi="Arial Narrow" w:cs="Arial"/>
                <w:b/>
                <w:sz w:val="28"/>
                <w:szCs w:val="28"/>
              </w:rPr>
            </w:pPr>
            <w:r>
              <w:rPr>
                <w:rFonts w:ascii="Helvetica" w:hAnsi="Helvetica" w:cs="Helvetica"/>
                <w:noProof/>
                <w:color w:val="333333"/>
                <w:sz w:val="18"/>
                <w:szCs w:val="18"/>
                <w:lang w:val="en-AU" w:eastAsia="en-AU"/>
              </w:rPr>
              <w:drawing>
                <wp:inline distT="0" distB="0" distL="0" distR="0" wp14:anchorId="0F6EA342" wp14:editId="2279E54F">
                  <wp:extent cx="1818167" cy="632406"/>
                  <wp:effectExtent l="0" t="0" r="0" b="0"/>
                  <wp:docPr id="2" name="Picture 2"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18799" cy="632626"/>
                          </a:xfrm>
                          <a:prstGeom prst="rect">
                            <a:avLst/>
                          </a:prstGeom>
                          <a:noFill/>
                          <a:ln>
                            <a:noFill/>
                          </a:ln>
                        </pic:spPr>
                      </pic:pic>
                    </a:graphicData>
                  </a:graphic>
                </wp:inline>
              </w:drawing>
            </w:r>
          </w:p>
          <w:p w:rsidR="003E4533" w:rsidRDefault="003E4533" w:rsidP="006402CF">
            <w:pPr>
              <w:pStyle w:val="TableTextBullet1"/>
              <w:numPr>
                <w:ilvl w:val="0"/>
                <w:numId w:val="0"/>
              </w:numPr>
              <w:ind w:left="360"/>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392522" w:rsidRPr="008E42DC" w:rsidRDefault="00392522" w:rsidP="00392522">
            <w:pPr>
              <w:autoSpaceDE w:val="0"/>
              <w:autoSpaceDN w:val="0"/>
              <w:adjustRightInd w:val="0"/>
              <w:rPr>
                <w:rFonts w:ascii="Comic Sans MS" w:hAnsi="Comic Sans MS" w:cs="ArialMT"/>
                <w:b/>
                <w:sz w:val="18"/>
                <w:szCs w:val="18"/>
              </w:rPr>
            </w:pPr>
            <w:r w:rsidRPr="008E42DC">
              <w:rPr>
                <w:rFonts w:ascii="Comic Sans MS" w:hAnsi="Comic Sans MS" w:cs="ArialMT"/>
                <w:b/>
                <w:sz w:val="18"/>
                <w:szCs w:val="18"/>
              </w:rPr>
              <w:t>Celebrity head</w:t>
            </w:r>
          </w:p>
          <w:p w:rsidR="00934745" w:rsidRPr="00934745" w:rsidRDefault="00392522" w:rsidP="005249A6">
            <w:pPr>
              <w:pStyle w:val="ListParagraph"/>
              <w:numPr>
                <w:ilvl w:val="0"/>
                <w:numId w:val="16"/>
              </w:numPr>
              <w:autoSpaceDE w:val="0"/>
              <w:autoSpaceDN w:val="0"/>
              <w:adjustRightInd w:val="0"/>
              <w:rPr>
                <w:rFonts w:ascii="Comic Sans MS" w:hAnsi="Comic Sans MS" w:cs="ArialMT"/>
                <w:sz w:val="18"/>
                <w:szCs w:val="18"/>
              </w:rPr>
            </w:pPr>
            <w:r w:rsidRPr="005249A6">
              <w:rPr>
                <w:rFonts w:ascii="Comic Sans MS" w:hAnsi="Comic Sans MS" w:cs="Clearface-Regular"/>
                <w:sz w:val="18"/>
                <w:szCs w:val="18"/>
              </w:rPr>
              <w:t xml:space="preserve">Display a number line showing numbers from 1 to 100 so that all the students in the class can see it. Place movable marker tabs at either end of the strip. </w:t>
            </w:r>
          </w:p>
          <w:p w:rsidR="00934745" w:rsidRPr="00934745" w:rsidRDefault="00392522" w:rsidP="005249A6">
            <w:pPr>
              <w:pStyle w:val="ListParagraph"/>
              <w:numPr>
                <w:ilvl w:val="0"/>
                <w:numId w:val="16"/>
              </w:numPr>
              <w:autoSpaceDE w:val="0"/>
              <w:autoSpaceDN w:val="0"/>
              <w:adjustRightInd w:val="0"/>
              <w:rPr>
                <w:rFonts w:ascii="Comic Sans MS" w:hAnsi="Comic Sans MS" w:cs="ArialMT"/>
                <w:sz w:val="18"/>
                <w:szCs w:val="18"/>
              </w:rPr>
            </w:pPr>
            <w:r w:rsidRPr="005249A6">
              <w:rPr>
                <w:rFonts w:ascii="Comic Sans MS" w:hAnsi="Comic Sans MS" w:cs="Clearface-Regular"/>
                <w:sz w:val="18"/>
                <w:szCs w:val="18"/>
              </w:rPr>
              <w:t xml:space="preserve">One student wears a headpiece to which a numeral card is attached. Ensure that the student does not see the number on the numeral card. </w:t>
            </w:r>
          </w:p>
          <w:p w:rsidR="00934745" w:rsidRPr="00934745" w:rsidRDefault="00392522" w:rsidP="005249A6">
            <w:pPr>
              <w:pStyle w:val="ListParagraph"/>
              <w:numPr>
                <w:ilvl w:val="0"/>
                <w:numId w:val="16"/>
              </w:numPr>
              <w:autoSpaceDE w:val="0"/>
              <w:autoSpaceDN w:val="0"/>
              <w:adjustRightInd w:val="0"/>
              <w:rPr>
                <w:rFonts w:ascii="Comic Sans MS" w:hAnsi="Comic Sans MS" w:cs="ArialMT"/>
                <w:sz w:val="18"/>
                <w:szCs w:val="18"/>
              </w:rPr>
            </w:pPr>
            <w:r w:rsidRPr="005249A6">
              <w:rPr>
                <w:rFonts w:ascii="Comic Sans MS" w:hAnsi="Comic Sans MS" w:cs="Clearface-Regular"/>
                <w:sz w:val="18"/>
                <w:szCs w:val="18"/>
              </w:rPr>
              <w:t>Ask the student to have the class help to identify the “secret number”. The class, however, can respond only with a yes or no reply to each question.</w:t>
            </w:r>
          </w:p>
          <w:p w:rsidR="00934745" w:rsidRPr="00934745" w:rsidRDefault="00392522" w:rsidP="005249A6">
            <w:pPr>
              <w:pStyle w:val="ListParagraph"/>
              <w:numPr>
                <w:ilvl w:val="0"/>
                <w:numId w:val="16"/>
              </w:numPr>
              <w:autoSpaceDE w:val="0"/>
              <w:autoSpaceDN w:val="0"/>
              <w:adjustRightInd w:val="0"/>
              <w:rPr>
                <w:rFonts w:ascii="Comic Sans MS" w:hAnsi="Comic Sans MS" w:cs="ArialMT"/>
                <w:sz w:val="18"/>
                <w:szCs w:val="18"/>
              </w:rPr>
            </w:pPr>
            <w:r w:rsidRPr="005249A6">
              <w:rPr>
                <w:rFonts w:ascii="Comic Sans MS" w:hAnsi="Comic Sans MS" w:cs="Clearface-Regular"/>
                <w:sz w:val="18"/>
                <w:szCs w:val="18"/>
              </w:rPr>
              <w:t xml:space="preserve"> In response to the answers, the selected student then moves the tabs along the number line to indicate the range within which the “secret number” lies. </w:t>
            </w:r>
          </w:p>
          <w:p w:rsidR="00392522" w:rsidRPr="005249A6" w:rsidRDefault="00392522" w:rsidP="005249A6">
            <w:pPr>
              <w:pStyle w:val="ListParagraph"/>
              <w:numPr>
                <w:ilvl w:val="0"/>
                <w:numId w:val="16"/>
              </w:numPr>
              <w:autoSpaceDE w:val="0"/>
              <w:autoSpaceDN w:val="0"/>
              <w:adjustRightInd w:val="0"/>
              <w:rPr>
                <w:rFonts w:ascii="Comic Sans MS" w:hAnsi="Comic Sans MS" w:cs="ArialMT"/>
                <w:sz w:val="18"/>
                <w:szCs w:val="18"/>
              </w:rPr>
            </w:pPr>
            <w:r w:rsidRPr="005249A6">
              <w:rPr>
                <w:rFonts w:ascii="Comic Sans MS" w:hAnsi="Comic Sans MS" w:cs="Clearface-Regular"/>
                <w:sz w:val="18"/>
                <w:szCs w:val="18"/>
              </w:rPr>
              <w:t>Continue the process until the student is able to identify the number.</w:t>
            </w:r>
          </w:p>
          <w:p w:rsidR="00392522" w:rsidRPr="00934745" w:rsidRDefault="00392522" w:rsidP="00934745">
            <w:pPr>
              <w:rPr>
                <w:rFonts w:ascii="Comic Sans MS" w:hAnsi="Comic Sans MS"/>
                <w:i/>
                <w:sz w:val="18"/>
                <w:szCs w:val="18"/>
              </w:rPr>
            </w:pPr>
            <w:r w:rsidRPr="00934745">
              <w:rPr>
                <w:rFonts w:ascii="Comic Sans MS" w:hAnsi="Comic Sans MS"/>
                <w:i/>
                <w:sz w:val="18"/>
                <w:szCs w:val="18"/>
              </w:rPr>
              <w:t>Questioning</w:t>
            </w:r>
          </w:p>
          <w:p w:rsidR="00392522" w:rsidRPr="005249A6" w:rsidRDefault="00392522" w:rsidP="005249A6">
            <w:pPr>
              <w:pStyle w:val="ListParagraph"/>
              <w:numPr>
                <w:ilvl w:val="0"/>
                <w:numId w:val="16"/>
              </w:numPr>
              <w:rPr>
                <w:rFonts w:ascii="Comic Sans MS" w:hAnsi="Comic Sans MS"/>
                <w:sz w:val="18"/>
                <w:szCs w:val="18"/>
              </w:rPr>
            </w:pPr>
            <w:r w:rsidRPr="005249A6">
              <w:rPr>
                <w:rFonts w:ascii="Comic Sans MS" w:hAnsi="Comic Sans MS"/>
                <w:sz w:val="18"/>
                <w:szCs w:val="18"/>
              </w:rPr>
              <w:t>How many in my tens/units/hundreds column?</w:t>
            </w:r>
          </w:p>
          <w:p w:rsidR="00392522" w:rsidRPr="005249A6" w:rsidRDefault="00392522" w:rsidP="005249A6">
            <w:pPr>
              <w:pStyle w:val="ListParagraph"/>
              <w:numPr>
                <w:ilvl w:val="0"/>
                <w:numId w:val="16"/>
              </w:numPr>
              <w:rPr>
                <w:rFonts w:ascii="Comic Sans MS" w:hAnsi="Comic Sans MS"/>
                <w:sz w:val="18"/>
                <w:szCs w:val="18"/>
              </w:rPr>
            </w:pPr>
            <w:r w:rsidRPr="005249A6">
              <w:rPr>
                <w:rFonts w:ascii="Comic Sans MS" w:hAnsi="Comic Sans MS"/>
                <w:sz w:val="18"/>
                <w:szCs w:val="18"/>
              </w:rPr>
              <w:t>Is my number smaller than/larger than?</w:t>
            </w:r>
          </w:p>
          <w:p w:rsidR="00392522" w:rsidRPr="005249A6" w:rsidRDefault="00392522" w:rsidP="005249A6">
            <w:pPr>
              <w:pStyle w:val="ListParagraph"/>
              <w:numPr>
                <w:ilvl w:val="0"/>
                <w:numId w:val="16"/>
              </w:numPr>
              <w:rPr>
                <w:rFonts w:ascii="Comic Sans MS" w:hAnsi="Comic Sans MS"/>
                <w:sz w:val="18"/>
                <w:szCs w:val="18"/>
              </w:rPr>
            </w:pPr>
            <w:r w:rsidRPr="005249A6">
              <w:rPr>
                <w:rFonts w:ascii="Comic Sans MS" w:hAnsi="Comic Sans MS"/>
                <w:sz w:val="18"/>
                <w:szCs w:val="18"/>
              </w:rPr>
              <w:t>Is my number between ……..?</w:t>
            </w:r>
          </w:p>
          <w:p w:rsidR="00D40901" w:rsidRDefault="00D40901" w:rsidP="00392522">
            <w:pPr>
              <w:spacing w:before="100" w:beforeAutospacing="1" w:after="100" w:afterAutospacing="1" w:line="300" w:lineRule="auto"/>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5249A6" w:rsidRPr="005249A6" w:rsidRDefault="005249A6" w:rsidP="005249A6">
            <w:pPr>
              <w:pStyle w:val="NoSpacing"/>
              <w:rPr>
                <w:rFonts w:asciiTheme="minorHAnsi" w:hAnsiTheme="minorHAnsi"/>
                <w:b/>
                <w:sz w:val="20"/>
              </w:rPr>
            </w:pPr>
            <w:r w:rsidRPr="005249A6">
              <w:rPr>
                <w:rFonts w:asciiTheme="minorHAnsi" w:hAnsiTheme="minorHAnsi"/>
                <w:b/>
                <w:sz w:val="20"/>
              </w:rPr>
              <w:t xml:space="preserve">Scrambled Eggs </w:t>
            </w:r>
          </w:p>
          <w:p w:rsidR="00392522" w:rsidRPr="005249A6" w:rsidRDefault="00392522" w:rsidP="005249A6">
            <w:pPr>
              <w:pStyle w:val="NoSpacing"/>
              <w:rPr>
                <w:rFonts w:asciiTheme="minorHAnsi" w:hAnsiTheme="minorHAnsi"/>
                <w:sz w:val="18"/>
              </w:rPr>
            </w:pPr>
            <w:r w:rsidRPr="005249A6">
              <w:rPr>
                <w:rFonts w:asciiTheme="minorHAnsi" w:hAnsiTheme="minorHAnsi"/>
                <w:sz w:val="18"/>
              </w:rPr>
              <w:t>What You Do:</w:t>
            </w:r>
          </w:p>
          <w:p w:rsidR="00392522" w:rsidRPr="005249A6" w:rsidRDefault="00392522" w:rsidP="005249A6">
            <w:pPr>
              <w:pStyle w:val="NoSpacing"/>
              <w:numPr>
                <w:ilvl w:val="0"/>
                <w:numId w:val="15"/>
              </w:numPr>
              <w:rPr>
                <w:rFonts w:asciiTheme="minorHAnsi" w:hAnsiTheme="minorHAnsi"/>
                <w:sz w:val="18"/>
              </w:rPr>
            </w:pPr>
            <w:r w:rsidRPr="005249A6">
              <w:rPr>
                <w:rFonts w:asciiTheme="minorHAnsi" w:hAnsiTheme="minorHAnsi"/>
                <w:sz w:val="18"/>
              </w:rPr>
              <w:t>Using markers, write a different number from 1 to 9 in each section of the egg carton (three numbers must be written twice.</w:t>
            </w:r>
          </w:p>
          <w:p w:rsidR="00392522" w:rsidRPr="005249A6" w:rsidRDefault="00392522" w:rsidP="005249A6">
            <w:pPr>
              <w:pStyle w:val="NoSpacing"/>
              <w:numPr>
                <w:ilvl w:val="0"/>
                <w:numId w:val="15"/>
              </w:numPr>
              <w:rPr>
                <w:rFonts w:asciiTheme="minorHAnsi" w:hAnsiTheme="minorHAnsi"/>
                <w:sz w:val="18"/>
              </w:rPr>
            </w:pPr>
            <w:r w:rsidRPr="005249A6">
              <w:rPr>
                <w:rFonts w:asciiTheme="minorHAnsi" w:hAnsiTheme="minorHAnsi"/>
                <w:sz w:val="18"/>
              </w:rPr>
              <w:t>Give your child two game tokens (pennies, plastic chip, or beans). Tell her that together you are going to play a math game to practice your numbers.</w:t>
            </w:r>
          </w:p>
          <w:p w:rsidR="00392522" w:rsidRPr="005249A6" w:rsidRDefault="00392522" w:rsidP="005249A6">
            <w:pPr>
              <w:pStyle w:val="NoSpacing"/>
              <w:numPr>
                <w:ilvl w:val="0"/>
                <w:numId w:val="15"/>
              </w:numPr>
              <w:rPr>
                <w:rFonts w:asciiTheme="minorHAnsi" w:hAnsiTheme="minorHAnsi"/>
                <w:sz w:val="18"/>
              </w:rPr>
            </w:pPr>
            <w:r w:rsidRPr="005249A6">
              <w:rPr>
                <w:rFonts w:asciiTheme="minorHAnsi" w:hAnsiTheme="minorHAnsi"/>
                <w:sz w:val="18"/>
              </w:rPr>
              <w:t>Have her fold a piece of paper in half vertically to create two columns on the paper. Have her write the numbers 1 to 10 in a vertical column on the left side.</w:t>
            </w:r>
          </w:p>
          <w:p w:rsidR="00392522" w:rsidRPr="005249A6" w:rsidRDefault="00392522" w:rsidP="005249A6">
            <w:pPr>
              <w:pStyle w:val="NoSpacing"/>
              <w:numPr>
                <w:ilvl w:val="0"/>
                <w:numId w:val="15"/>
              </w:numPr>
              <w:rPr>
                <w:rFonts w:asciiTheme="minorHAnsi" w:hAnsiTheme="minorHAnsi"/>
                <w:sz w:val="18"/>
              </w:rPr>
            </w:pPr>
            <w:r w:rsidRPr="005249A6">
              <w:rPr>
                <w:rFonts w:asciiTheme="minorHAnsi" w:hAnsiTheme="minorHAnsi"/>
                <w:sz w:val="18"/>
              </w:rPr>
              <w:t>To play the game, your child should place two game tokens in the carton, close the lid and shake the carton to scramble those number “eggs”!</w:t>
            </w:r>
          </w:p>
          <w:p w:rsidR="00392522" w:rsidRPr="005249A6" w:rsidRDefault="00392522" w:rsidP="005249A6">
            <w:pPr>
              <w:pStyle w:val="NoSpacing"/>
              <w:numPr>
                <w:ilvl w:val="0"/>
                <w:numId w:val="15"/>
              </w:numPr>
              <w:rPr>
                <w:rFonts w:asciiTheme="minorHAnsi" w:hAnsiTheme="minorHAnsi"/>
                <w:sz w:val="18"/>
              </w:rPr>
            </w:pPr>
            <w:r w:rsidRPr="005249A6">
              <w:rPr>
                <w:rFonts w:asciiTheme="minorHAnsi" w:hAnsiTheme="minorHAnsi"/>
                <w:sz w:val="18"/>
              </w:rPr>
              <w:t>Next, have you child open the carton to see which sections of the carton the tokens landed in. The two sections will be labeled with two numbers. Using these two numbers she will then create a two digit number. For example, if the tokens land in sections 2 and 5, she can create either 25 or 52, and should write that number on the paper.</w:t>
            </w:r>
          </w:p>
          <w:p w:rsidR="00392522" w:rsidRPr="005249A6" w:rsidRDefault="00392522" w:rsidP="005249A6">
            <w:pPr>
              <w:pStyle w:val="NoSpacing"/>
              <w:numPr>
                <w:ilvl w:val="0"/>
                <w:numId w:val="15"/>
              </w:numPr>
              <w:rPr>
                <w:rFonts w:asciiTheme="minorHAnsi" w:hAnsiTheme="minorHAnsi"/>
                <w:sz w:val="18"/>
              </w:rPr>
            </w:pPr>
            <w:r w:rsidRPr="005249A6">
              <w:rPr>
                <w:rFonts w:asciiTheme="minorHAnsi" w:hAnsiTheme="minorHAnsi"/>
                <w:sz w:val="18"/>
              </w:rPr>
              <w:t>Play continues until she has created and recorded ten two-digit numbers on the left column of her paper.</w:t>
            </w:r>
          </w:p>
          <w:p w:rsidR="00392522" w:rsidRPr="005249A6" w:rsidRDefault="00392522" w:rsidP="005249A6">
            <w:pPr>
              <w:pStyle w:val="NoSpacing"/>
              <w:numPr>
                <w:ilvl w:val="0"/>
                <w:numId w:val="15"/>
              </w:numPr>
              <w:rPr>
                <w:rFonts w:asciiTheme="minorHAnsi" w:hAnsiTheme="minorHAnsi"/>
                <w:sz w:val="18"/>
              </w:rPr>
            </w:pPr>
            <w:r w:rsidRPr="005249A6">
              <w:rPr>
                <w:rFonts w:asciiTheme="minorHAnsi" w:hAnsiTheme="minorHAnsi"/>
                <w:sz w:val="18"/>
              </w:rPr>
              <w:t>In the right column, have her list the ten two-digit numbers in the correct numerical sequence.</w:t>
            </w:r>
          </w:p>
          <w:p w:rsidR="00392522" w:rsidRPr="005249A6" w:rsidRDefault="005249A6" w:rsidP="005249A6">
            <w:pPr>
              <w:pStyle w:val="NoSpacing"/>
              <w:numPr>
                <w:ilvl w:val="0"/>
                <w:numId w:val="15"/>
              </w:numPr>
              <w:rPr>
                <w:sz w:val="22"/>
              </w:rPr>
            </w:pPr>
            <w:r>
              <w:rPr>
                <w:noProof/>
                <w:color w:val="2E8CCA"/>
                <w:lang w:val="en-AU" w:eastAsia="en-AU"/>
              </w:rPr>
              <w:drawing>
                <wp:anchor distT="0" distB="0" distL="114300" distR="114300" simplePos="0" relativeHeight="251660288" behindDoc="0" locked="0" layoutInCell="1" allowOverlap="1" wp14:anchorId="395EC25E" wp14:editId="0353729C">
                  <wp:simplePos x="0" y="0"/>
                  <wp:positionH relativeFrom="column">
                    <wp:posOffset>501015</wp:posOffset>
                  </wp:positionH>
                  <wp:positionV relativeFrom="paragraph">
                    <wp:posOffset>852170</wp:posOffset>
                  </wp:positionV>
                  <wp:extent cx="750570" cy="1127760"/>
                  <wp:effectExtent l="1905" t="0" r="0" b="0"/>
                  <wp:wrapNone/>
                  <wp:docPr id="3" name="Picture 3" descr="http://00.edu-cdn.com/files/316801_316900/316886/-scrambled-egg-math--slideshowmainimage.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00.edu-cdn.com/files/316801_316900/316886/-scrambled-egg-math--slideshowmainimage.jp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16200000">
                            <a:off x="0" y="0"/>
                            <a:ext cx="750570" cy="1127760"/>
                          </a:xfrm>
                          <a:prstGeom prst="rect">
                            <a:avLst/>
                          </a:prstGeom>
                          <a:noFill/>
                          <a:ln>
                            <a:noFill/>
                          </a:ln>
                        </pic:spPr>
                      </pic:pic>
                    </a:graphicData>
                  </a:graphic>
                  <wp14:sizeRelH relativeFrom="page">
                    <wp14:pctWidth>0</wp14:pctWidth>
                  </wp14:sizeRelH>
                  <wp14:sizeRelV relativeFrom="page">
                    <wp14:pctHeight>0</wp14:pctHeight>
                  </wp14:sizeRelV>
                </wp:anchor>
              </w:drawing>
            </w:r>
            <w:r w:rsidR="00392522" w:rsidRPr="005249A6">
              <w:rPr>
                <w:rFonts w:asciiTheme="minorHAnsi" w:hAnsiTheme="minorHAnsi"/>
                <w:sz w:val="18"/>
              </w:rPr>
              <w:t>With practice games like this, kids build their confidence in recognizing numbers that they may consider big and daunting. As your child gains more proficiency,</w:t>
            </w:r>
            <w:r w:rsidR="00392522" w:rsidRPr="005249A6">
              <w:rPr>
                <w:sz w:val="18"/>
              </w:rPr>
              <w:t xml:space="preserve"> </w:t>
            </w:r>
            <w:r w:rsidR="00392522" w:rsidRPr="005249A6">
              <w:rPr>
                <w:rFonts w:asciiTheme="minorHAnsi" w:hAnsiTheme="minorHAnsi"/>
                <w:sz w:val="18"/>
              </w:rPr>
              <w:t>you can also try adding three tokens to practice sequencing from 100 to 999. No need to rush, though—“reinforcement” is the name, and aim, of the game!</w:t>
            </w:r>
          </w:p>
          <w:p w:rsidR="005249A6" w:rsidRPr="005249A6" w:rsidRDefault="005249A6" w:rsidP="005249A6">
            <w:pPr>
              <w:pStyle w:val="NoSpacing"/>
              <w:ind w:left="360"/>
              <w:rPr>
                <w:sz w:val="22"/>
              </w:rPr>
            </w:pPr>
          </w:p>
          <w:p w:rsidR="003E4533" w:rsidRDefault="003E4533" w:rsidP="00392522">
            <w:pPr>
              <w:rPr>
                <w:rFonts w:ascii="Arial Narrow" w:hAnsi="Arial Narrow"/>
                <w:b/>
                <w:sz w:val="28"/>
                <w:szCs w:val="28"/>
              </w:rPr>
            </w:pPr>
          </w:p>
          <w:p w:rsidR="005249A6" w:rsidRDefault="005249A6" w:rsidP="00392522">
            <w:pPr>
              <w:rPr>
                <w:rFonts w:ascii="Arial Narrow" w:hAnsi="Arial Narrow"/>
                <w:b/>
                <w:sz w:val="28"/>
                <w:szCs w:val="28"/>
              </w:rPr>
            </w:pPr>
          </w:p>
          <w:p w:rsidR="005249A6" w:rsidRDefault="005249A6" w:rsidP="00392522">
            <w:pPr>
              <w:rPr>
                <w:rFonts w:ascii="Arial Narrow" w:hAnsi="Arial Narrow"/>
                <w:b/>
                <w:sz w:val="28"/>
                <w:szCs w:val="28"/>
              </w:rPr>
            </w:pPr>
          </w:p>
          <w:p w:rsidR="005249A6" w:rsidRDefault="005249A6" w:rsidP="00392522">
            <w:pPr>
              <w:rPr>
                <w:rFonts w:ascii="Arial Narrow" w:hAnsi="Arial Narrow"/>
                <w:b/>
                <w:sz w:val="28"/>
                <w:szCs w:val="28"/>
              </w:rPr>
            </w:pPr>
          </w:p>
        </w:tc>
        <w:tc>
          <w:tcPr>
            <w:tcW w:w="4224" w:type="dxa"/>
            <w:gridSpan w:val="8"/>
            <w:tcBorders>
              <w:top w:val="single" w:sz="12" w:space="0" w:color="auto"/>
              <w:bottom w:val="single" w:sz="12" w:space="0" w:color="auto"/>
            </w:tcBorders>
          </w:tcPr>
          <w:p w:rsidR="003E4533" w:rsidRPr="00C20ABE" w:rsidRDefault="003E4533" w:rsidP="00BD028B">
            <w:pPr>
              <w:rPr>
                <w:rFonts w:ascii="Arial Narrow" w:hAnsi="Arial Narrow" w:cs="Arial"/>
                <w:b/>
                <w:sz w:val="32"/>
                <w:szCs w:val="28"/>
              </w:rPr>
            </w:pPr>
            <w:r>
              <w:rPr>
                <w:rFonts w:ascii="Arial Narrow" w:hAnsi="Arial Narrow" w:cs="Arial"/>
                <w:b/>
                <w:sz w:val="28"/>
                <w:szCs w:val="28"/>
              </w:rPr>
              <w:t>Body</w:t>
            </w:r>
          </w:p>
          <w:p w:rsidR="00C20ABE" w:rsidRPr="00C20ABE" w:rsidRDefault="00C20ABE" w:rsidP="00C20ABE">
            <w:pPr>
              <w:rPr>
                <w:rFonts w:asciiTheme="minorHAnsi" w:hAnsiTheme="minorHAnsi" w:cs="Arial"/>
                <w:bCs/>
                <w:sz w:val="20"/>
              </w:rPr>
            </w:pPr>
            <w:r w:rsidRPr="00C20ABE">
              <w:rPr>
                <w:rFonts w:asciiTheme="minorHAnsi" w:hAnsiTheme="minorHAnsi" w:cs="Arial"/>
                <w:bCs/>
                <w:sz w:val="20"/>
              </w:rPr>
              <w:t>Introduce the lesson as measurement of time</w:t>
            </w:r>
          </w:p>
          <w:p w:rsidR="00C20ABE" w:rsidRPr="00C20ABE" w:rsidRDefault="00C20ABE" w:rsidP="00C20ABE">
            <w:pPr>
              <w:rPr>
                <w:rFonts w:asciiTheme="minorHAnsi" w:hAnsiTheme="minorHAnsi" w:cs="Arial"/>
                <w:sz w:val="20"/>
              </w:rPr>
            </w:pPr>
            <w:r w:rsidRPr="00C20ABE">
              <w:rPr>
                <w:rFonts w:asciiTheme="minorHAnsi" w:hAnsiTheme="minorHAnsi" w:cs="Arial"/>
                <w:sz w:val="20"/>
              </w:rPr>
              <w:t xml:space="preserve">Discuss and order the months of the year on a string line. </w:t>
            </w:r>
          </w:p>
          <w:p w:rsidR="00C20ABE" w:rsidRPr="00C20ABE" w:rsidRDefault="00C20ABE" w:rsidP="00C20ABE">
            <w:pPr>
              <w:rPr>
                <w:rFonts w:asciiTheme="minorHAnsi" w:hAnsiTheme="minorHAnsi" w:cs="Arial"/>
                <w:sz w:val="20"/>
              </w:rPr>
            </w:pPr>
          </w:p>
          <w:p w:rsidR="00C20ABE" w:rsidRPr="00C20ABE" w:rsidRDefault="00C20ABE" w:rsidP="00C20ABE">
            <w:pPr>
              <w:rPr>
                <w:rFonts w:asciiTheme="minorHAnsi" w:hAnsiTheme="minorHAnsi" w:cs="Arial"/>
                <w:sz w:val="20"/>
              </w:rPr>
            </w:pPr>
            <w:r w:rsidRPr="00C20ABE">
              <w:rPr>
                <w:rFonts w:asciiTheme="minorHAnsi" w:hAnsiTheme="minorHAnsi" w:cs="Arial"/>
                <w:sz w:val="20"/>
              </w:rPr>
              <w:t>Talk about special days in the year (</w:t>
            </w:r>
            <w:proofErr w:type="spellStart"/>
            <w:r w:rsidRPr="00C20ABE">
              <w:rPr>
                <w:rFonts w:asciiTheme="minorHAnsi" w:hAnsiTheme="minorHAnsi" w:cs="Arial"/>
                <w:sz w:val="20"/>
              </w:rPr>
              <w:t>eg</w:t>
            </w:r>
            <w:proofErr w:type="spellEnd"/>
            <w:r w:rsidRPr="00C20ABE">
              <w:rPr>
                <w:rFonts w:asciiTheme="minorHAnsi" w:hAnsiTheme="minorHAnsi" w:cs="Arial"/>
                <w:sz w:val="20"/>
              </w:rPr>
              <w:t>. birthdays, Christmas, Easter)</w:t>
            </w:r>
          </w:p>
          <w:p w:rsidR="00C20ABE" w:rsidRPr="00C20ABE" w:rsidRDefault="00C20ABE" w:rsidP="00C20ABE">
            <w:pPr>
              <w:rPr>
                <w:rFonts w:asciiTheme="minorHAnsi" w:hAnsiTheme="minorHAnsi" w:cs="Arial"/>
                <w:sz w:val="20"/>
              </w:rPr>
            </w:pPr>
          </w:p>
          <w:p w:rsidR="00C20ABE" w:rsidRPr="00C20ABE" w:rsidRDefault="00C20ABE" w:rsidP="00C20ABE">
            <w:pPr>
              <w:rPr>
                <w:rFonts w:asciiTheme="minorHAnsi" w:hAnsiTheme="minorHAnsi" w:cs="Arial"/>
                <w:sz w:val="20"/>
              </w:rPr>
            </w:pPr>
            <w:r w:rsidRPr="00C20ABE">
              <w:rPr>
                <w:rFonts w:asciiTheme="minorHAnsi" w:hAnsiTheme="minorHAnsi" w:cs="Arial"/>
                <w:sz w:val="20"/>
              </w:rPr>
              <w:t>Expose students to a selection of calendars.</w:t>
            </w:r>
          </w:p>
          <w:p w:rsidR="00C20ABE" w:rsidRPr="00C20ABE" w:rsidRDefault="00C20ABE" w:rsidP="00C20ABE">
            <w:pPr>
              <w:rPr>
                <w:rFonts w:asciiTheme="minorHAnsi" w:hAnsiTheme="minorHAnsi" w:cs="Arial"/>
                <w:sz w:val="20"/>
              </w:rPr>
            </w:pPr>
          </w:p>
          <w:p w:rsidR="00C20ABE" w:rsidRPr="00C20ABE" w:rsidRDefault="00C20ABE" w:rsidP="00C20ABE">
            <w:pPr>
              <w:rPr>
                <w:rFonts w:asciiTheme="minorHAnsi" w:hAnsiTheme="minorHAnsi" w:cs="Arial"/>
                <w:sz w:val="20"/>
              </w:rPr>
            </w:pPr>
            <w:r w:rsidRPr="00C20ABE">
              <w:rPr>
                <w:rFonts w:asciiTheme="minorHAnsi" w:hAnsiTheme="minorHAnsi" w:cs="Arial"/>
                <w:sz w:val="20"/>
              </w:rPr>
              <w:t xml:space="preserve">Find out what students know about calendars. </w:t>
            </w:r>
          </w:p>
          <w:p w:rsidR="00C20ABE" w:rsidRPr="00C20ABE" w:rsidRDefault="00C20ABE" w:rsidP="00C20ABE">
            <w:pPr>
              <w:rPr>
                <w:rFonts w:asciiTheme="minorHAnsi" w:hAnsiTheme="minorHAnsi" w:cs="Arial"/>
                <w:sz w:val="20"/>
              </w:rPr>
            </w:pPr>
          </w:p>
          <w:p w:rsidR="00C20ABE" w:rsidRPr="00C20ABE" w:rsidRDefault="00C20ABE" w:rsidP="00C20ABE">
            <w:pPr>
              <w:rPr>
                <w:rFonts w:asciiTheme="minorHAnsi" w:hAnsiTheme="minorHAnsi" w:cs="Arial"/>
                <w:sz w:val="20"/>
              </w:rPr>
            </w:pPr>
            <w:r w:rsidRPr="00C20ABE">
              <w:rPr>
                <w:rFonts w:asciiTheme="minorHAnsi" w:hAnsiTheme="minorHAnsi" w:cs="Arial"/>
                <w:sz w:val="20"/>
              </w:rPr>
              <w:t>Discuss the features of calendars with students.</w:t>
            </w:r>
          </w:p>
          <w:p w:rsidR="00C20ABE" w:rsidRPr="00C20ABE" w:rsidRDefault="00C20ABE" w:rsidP="00C20ABE">
            <w:pPr>
              <w:rPr>
                <w:rFonts w:asciiTheme="minorHAnsi" w:hAnsiTheme="minorHAnsi" w:cs="Arial"/>
                <w:sz w:val="20"/>
              </w:rPr>
            </w:pPr>
            <w:r w:rsidRPr="00C20ABE">
              <w:rPr>
                <w:rFonts w:asciiTheme="minorHAnsi" w:hAnsiTheme="minorHAnsi" w:cs="Arial"/>
                <w:sz w:val="20"/>
              </w:rPr>
              <w:t>Continue discussion about the features of a calendar with students.</w:t>
            </w:r>
          </w:p>
          <w:p w:rsidR="00C20ABE" w:rsidRPr="00C20ABE" w:rsidRDefault="00C20ABE" w:rsidP="00C20ABE">
            <w:pPr>
              <w:rPr>
                <w:rFonts w:asciiTheme="minorHAnsi" w:hAnsiTheme="minorHAnsi" w:cs="Arial"/>
                <w:sz w:val="20"/>
              </w:rPr>
            </w:pPr>
            <w:r w:rsidRPr="00C20ABE">
              <w:rPr>
                <w:rFonts w:asciiTheme="minorHAnsi" w:hAnsiTheme="minorHAnsi" w:cs="Arial"/>
                <w:sz w:val="20"/>
              </w:rPr>
              <w:t>Model how to locate Christmas day.</w:t>
            </w:r>
          </w:p>
          <w:p w:rsidR="00C20ABE" w:rsidRPr="00C20ABE" w:rsidRDefault="00C20ABE" w:rsidP="00C20ABE">
            <w:pPr>
              <w:rPr>
                <w:rFonts w:asciiTheme="minorHAnsi" w:hAnsiTheme="minorHAnsi" w:cs="Arial"/>
                <w:sz w:val="20"/>
              </w:rPr>
            </w:pPr>
            <w:r w:rsidRPr="00C20ABE">
              <w:rPr>
                <w:rFonts w:asciiTheme="minorHAnsi" w:hAnsiTheme="minorHAnsi" w:cs="Arial"/>
                <w:sz w:val="20"/>
              </w:rPr>
              <w:t xml:space="preserve"> Ask students:</w:t>
            </w:r>
          </w:p>
          <w:p w:rsidR="00C20ABE" w:rsidRPr="00C20ABE" w:rsidRDefault="00C20ABE" w:rsidP="00C20ABE">
            <w:pPr>
              <w:numPr>
                <w:ilvl w:val="0"/>
                <w:numId w:val="19"/>
              </w:numPr>
              <w:rPr>
                <w:rFonts w:asciiTheme="minorHAnsi" w:hAnsiTheme="minorHAnsi" w:cs="Arial"/>
                <w:sz w:val="20"/>
              </w:rPr>
            </w:pPr>
            <w:r w:rsidRPr="00C20ABE">
              <w:rPr>
                <w:rFonts w:asciiTheme="minorHAnsi" w:hAnsiTheme="minorHAnsi" w:cs="Arial"/>
                <w:sz w:val="20"/>
              </w:rPr>
              <w:t xml:space="preserve">What month do we need to look at? </w:t>
            </w:r>
          </w:p>
          <w:p w:rsidR="00C20ABE" w:rsidRPr="00C20ABE" w:rsidRDefault="00C20ABE" w:rsidP="00C20ABE">
            <w:pPr>
              <w:numPr>
                <w:ilvl w:val="0"/>
                <w:numId w:val="19"/>
              </w:numPr>
              <w:rPr>
                <w:rFonts w:asciiTheme="minorHAnsi" w:hAnsiTheme="minorHAnsi" w:cs="Arial"/>
                <w:sz w:val="20"/>
              </w:rPr>
            </w:pPr>
            <w:r w:rsidRPr="00C20ABE">
              <w:rPr>
                <w:rFonts w:asciiTheme="minorHAnsi" w:hAnsiTheme="minorHAnsi" w:cs="Arial"/>
                <w:sz w:val="20"/>
              </w:rPr>
              <w:t>Does anyone know what date Christmas is on? etc.</w:t>
            </w:r>
          </w:p>
          <w:p w:rsidR="00C20ABE" w:rsidRPr="00C20ABE" w:rsidRDefault="00C20ABE" w:rsidP="00C20ABE">
            <w:pPr>
              <w:rPr>
                <w:rFonts w:asciiTheme="minorHAnsi" w:hAnsiTheme="minorHAnsi" w:cs="Arial"/>
                <w:sz w:val="20"/>
              </w:rPr>
            </w:pPr>
            <w:r w:rsidRPr="00C20ABE">
              <w:rPr>
                <w:rFonts w:asciiTheme="minorHAnsi" w:hAnsiTheme="minorHAnsi" w:cs="Arial"/>
                <w:sz w:val="20"/>
              </w:rPr>
              <w:t>Show students how to find the date and day Christmas falls on.</w:t>
            </w:r>
          </w:p>
          <w:p w:rsidR="00C20ABE" w:rsidRPr="00C20ABE" w:rsidRDefault="00C20ABE" w:rsidP="00C20ABE">
            <w:pPr>
              <w:rPr>
                <w:rFonts w:asciiTheme="minorHAnsi" w:hAnsiTheme="minorHAnsi" w:cs="Arial"/>
                <w:sz w:val="20"/>
              </w:rPr>
            </w:pPr>
          </w:p>
          <w:p w:rsidR="00C20ABE" w:rsidRPr="00C20ABE" w:rsidRDefault="00C20ABE" w:rsidP="00C20ABE">
            <w:pPr>
              <w:rPr>
                <w:rFonts w:asciiTheme="minorHAnsi" w:hAnsiTheme="minorHAnsi" w:cs="Arial"/>
                <w:sz w:val="20"/>
              </w:rPr>
            </w:pPr>
            <w:r w:rsidRPr="00C20ABE">
              <w:rPr>
                <w:rFonts w:asciiTheme="minorHAnsi" w:hAnsiTheme="minorHAnsi" w:cs="Arial"/>
                <w:sz w:val="20"/>
              </w:rPr>
              <w:t xml:space="preserve">Teach and </w:t>
            </w:r>
            <w:proofErr w:type="spellStart"/>
            <w:r w:rsidRPr="00C20ABE">
              <w:rPr>
                <w:rFonts w:asciiTheme="minorHAnsi" w:hAnsiTheme="minorHAnsi" w:cs="Arial"/>
                <w:sz w:val="20"/>
              </w:rPr>
              <w:t>practise</w:t>
            </w:r>
            <w:proofErr w:type="spellEnd"/>
            <w:r w:rsidRPr="00C20ABE">
              <w:rPr>
                <w:rFonts w:asciiTheme="minorHAnsi" w:hAnsiTheme="minorHAnsi" w:cs="Arial"/>
                <w:sz w:val="20"/>
              </w:rPr>
              <w:t>: The days in the month rhyme with students.</w:t>
            </w:r>
          </w:p>
          <w:p w:rsidR="00C20ABE" w:rsidRPr="00C20ABE" w:rsidRDefault="00C20ABE" w:rsidP="00C20ABE">
            <w:pPr>
              <w:rPr>
                <w:rFonts w:asciiTheme="minorHAnsi" w:hAnsiTheme="minorHAnsi" w:cs="Arial"/>
                <w:bCs/>
                <w:sz w:val="20"/>
              </w:rPr>
            </w:pPr>
            <w:r w:rsidRPr="00C20ABE">
              <w:rPr>
                <w:rFonts w:asciiTheme="minorHAnsi" w:hAnsiTheme="minorHAnsi" w:cs="Arial"/>
                <w:bCs/>
                <w:sz w:val="20"/>
              </w:rPr>
              <w:t>Students choose a month to complete their worksheet (maybe try to have all 12 months completed by different students.</w:t>
            </w:r>
          </w:p>
          <w:p w:rsidR="00C20ABE" w:rsidRDefault="00C20ABE" w:rsidP="00C20ABE">
            <w:pPr>
              <w:rPr>
                <w:rFonts w:ascii="Arial" w:hAnsi="Arial" w:cs="Arial"/>
                <w:sz w:val="22"/>
              </w:rPr>
            </w:pPr>
          </w:p>
          <w:p w:rsidR="003E4533" w:rsidRDefault="003E4533" w:rsidP="00C20ABE">
            <w:pPr>
              <w:rPr>
                <w:rFonts w:ascii="Arial Narrow" w:hAnsi="Arial Narrow" w:cs="Arial"/>
                <w:b/>
                <w:sz w:val="28"/>
                <w:szCs w:val="28"/>
              </w:rPr>
            </w:pPr>
          </w:p>
        </w:tc>
      </w:tr>
      <w:tr w:rsidR="003E4533" w:rsidTr="00AC703B">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CD2E91" w:rsidRDefault="00CD2E91" w:rsidP="00CD2E91">
            <w:pPr>
              <w:pStyle w:val="style4"/>
              <w:spacing w:before="0" w:beforeAutospacing="0" w:after="0" w:afterAutospacing="0" w:line="240" w:lineRule="auto"/>
              <w:rPr>
                <w:rFonts w:ascii="Comic Sans MS" w:hAnsi="Comic Sans MS"/>
                <w:b/>
                <w:sz w:val="18"/>
                <w:szCs w:val="18"/>
              </w:rPr>
            </w:pPr>
            <w:r>
              <w:rPr>
                <w:rFonts w:ascii="Comic Sans MS" w:hAnsi="Comic Sans MS"/>
                <w:b/>
                <w:sz w:val="18"/>
                <w:szCs w:val="18"/>
              </w:rPr>
              <w:t>Number Trains: Skip Counting Years 1-3</w:t>
            </w:r>
          </w:p>
          <w:p w:rsidR="00CD2E91" w:rsidRDefault="00CD2E91" w:rsidP="00CD2E91">
            <w:pPr>
              <w:pStyle w:val="style4"/>
              <w:spacing w:before="0" w:beforeAutospacing="0" w:after="0" w:afterAutospacing="0" w:line="240" w:lineRule="auto"/>
              <w:rPr>
                <w:rFonts w:ascii="Comic Sans MS" w:hAnsi="Comic Sans MS"/>
                <w:sz w:val="18"/>
                <w:szCs w:val="18"/>
              </w:rPr>
            </w:pPr>
            <w:r>
              <w:rPr>
                <w:noProof/>
              </w:rPr>
              <w:drawing>
                <wp:anchor distT="0" distB="0" distL="114300" distR="114300" simplePos="0" relativeHeight="251659264" behindDoc="1" locked="0" layoutInCell="1" allowOverlap="1" wp14:anchorId="7F3756F0" wp14:editId="090F36AB">
                  <wp:simplePos x="0" y="0"/>
                  <wp:positionH relativeFrom="column">
                    <wp:posOffset>13335</wp:posOffset>
                  </wp:positionH>
                  <wp:positionV relativeFrom="paragraph">
                    <wp:posOffset>1905</wp:posOffset>
                  </wp:positionV>
                  <wp:extent cx="1140460" cy="812165"/>
                  <wp:effectExtent l="0" t="0" r="2540" b="6985"/>
                  <wp:wrapTight wrapText="bothSides">
                    <wp:wrapPolygon edited="0">
                      <wp:start x="0" y="0"/>
                      <wp:lineTo x="0" y="21279"/>
                      <wp:lineTo x="21287" y="21279"/>
                      <wp:lineTo x="2128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l="2953" t="11073" r="2953" b="5536"/>
                          <a:stretch>
                            <a:fillRect/>
                          </a:stretch>
                        </pic:blipFill>
                        <pic:spPr bwMode="auto">
                          <a:xfrm>
                            <a:off x="0" y="0"/>
                            <a:ext cx="1140460" cy="8121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sz w:val="18"/>
                <w:szCs w:val="18"/>
              </w:rPr>
              <w:t>Students use skip counting by twos, fives and tens. Numbers are represented as numerals only.</w:t>
            </w:r>
          </w:p>
          <w:p w:rsidR="00CD2E91" w:rsidRPr="00CD2E91" w:rsidRDefault="001E6AE5" w:rsidP="00CD2E91">
            <w:pPr>
              <w:rPr>
                <w:rFonts w:ascii="Comic Sans MS" w:hAnsi="Comic Sans MS"/>
                <w:sz w:val="18"/>
                <w:szCs w:val="18"/>
                <w:u w:val="single"/>
              </w:rPr>
            </w:pPr>
            <w:hyperlink r:id="rId22" w:history="1">
              <w:r w:rsidR="00CD2E91" w:rsidRPr="00CD2E91">
                <w:rPr>
                  <w:rStyle w:val="Hyperlink"/>
                  <w:rFonts w:ascii="Comic Sans MS" w:hAnsi="Comic Sans MS"/>
                  <w:color w:val="auto"/>
                  <w:sz w:val="18"/>
                  <w:szCs w:val="18"/>
                </w:rPr>
                <w:t>http://tlf.drl.det.nsw.edu.au</w:t>
              </w:r>
            </w:hyperlink>
          </w:p>
          <w:p w:rsidR="00CD2E91" w:rsidRPr="00CD2E91" w:rsidRDefault="00CD2E91" w:rsidP="00CD2E91">
            <w:pPr>
              <w:rPr>
                <w:rFonts w:ascii="Comic Sans MS" w:hAnsi="Comic Sans MS"/>
                <w:sz w:val="18"/>
                <w:szCs w:val="18"/>
                <w:u w:val="single"/>
              </w:rPr>
            </w:pPr>
            <w:r w:rsidRPr="00CD2E91">
              <w:rPr>
                <w:rFonts w:ascii="Comic Sans MS" w:hAnsi="Comic Sans MS"/>
                <w:sz w:val="18"/>
                <w:szCs w:val="18"/>
                <w:u w:val="single"/>
              </w:rPr>
              <w:t>/</w:t>
            </w:r>
            <w:proofErr w:type="spellStart"/>
            <w:r w:rsidRPr="00CD2E91">
              <w:rPr>
                <w:rFonts w:ascii="Comic Sans MS" w:hAnsi="Comic Sans MS"/>
                <w:sz w:val="18"/>
                <w:szCs w:val="18"/>
                <w:u w:val="single"/>
              </w:rPr>
              <w:t>learningobjects</w:t>
            </w:r>
            <w:proofErr w:type="spellEnd"/>
            <w:r w:rsidRPr="00CD2E91">
              <w:rPr>
                <w:rFonts w:ascii="Comic Sans MS" w:hAnsi="Comic Sans MS"/>
                <w:sz w:val="18"/>
                <w:szCs w:val="18"/>
                <w:u w:val="single"/>
              </w:rPr>
              <w:t>/Content/L23</w:t>
            </w:r>
          </w:p>
          <w:p w:rsidR="00CD2E91" w:rsidRPr="00CD2E91" w:rsidRDefault="00CD2E91" w:rsidP="00CD2E91">
            <w:pPr>
              <w:rPr>
                <w:rFonts w:ascii="Comic Sans MS" w:hAnsi="Comic Sans MS"/>
                <w:sz w:val="18"/>
                <w:szCs w:val="18"/>
                <w:u w:val="single"/>
              </w:rPr>
            </w:pPr>
            <w:r w:rsidRPr="00CD2E91">
              <w:rPr>
                <w:rFonts w:ascii="Comic Sans MS" w:hAnsi="Comic Sans MS"/>
                <w:sz w:val="18"/>
                <w:szCs w:val="18"/>
                <w:u w:val="single"/>
              </w:rPr>
              <w:t>22/imsanifest.xml.html</w:t>
            </w:r>
          </w:p>
          <w:p w:rsidR="003E4533" w:rsidRPr="00A95690" w:rsidRDefault="003E4533" w:rsidP="00CD2E91">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C0D13" w:rsidRDefault="007C0D13" w:rsidP="007C0D13">
            <w:pPr>
              <w:rPr>
                <w:rFonts w:ascii="Comic Sans MS" w:hAnsi="Comic Sans MS"/>
                <w:sz w:val="18"/>
                <w:szCs w:val="18"/>
              </w:rPr>
            </w:pPr>
            <w:r>
              <w:rPr>
                <w:rFonts w:ascii="Comic Sans MS" w:hAnsi="Comic Sans MS"/>
                <w:sz w:val="18"/>
                <w:szCs w:val="18"/>
              </w:rPr>
              <w:t xml:space="preserve">Interactive activity – </w:t>
            </w:r>
            <w:proofErr w:type="spellStart"/>
            <w:r>
              <w:rPr>
                <w:rFonts w:ascii="Comic Sans MS" w:hAnsi="Comic Sans MS"/>
                <w:sz w:val="18"/>
                <w:szCs w:val="18"/>
              </w:rPr>
              <w:t>Topmarks</w:t>
            </w:r>
            <w:proofErr w:type="spellEnd"/>
          </w:p>
          <w:p w:rsidR="007C0D13" w:rsidRPr="008E42DC" w:rsidRDefault="007C0D13" w:rsidP="007C0D13">
            <w:pPr>
              <w:rPr>
                <w:rFonts w:ascii="Comic Sans MS" w:hAnsi="Comic Sans MS"/>
                <w:sz w:val="18"/>
                <w:szCs w:val="18"/>
              </w:rPr>
            </w:pPr>
            <w:r>
              <w:rPr>
                <w:rFonts w:ascii="Comic Sans MS" w:hAnsi="Comic Sans MS"/>
                <w:sz w:val="18"/>
                <w:szCs w:val="18"/>
              </w:rPr>
              <w:t>(Caterpillar Ordering, Rachel Rocket, Spooky Sequences)</w:t>
            </w:r>
          </w:p>
          <w:p w:rsidR="007C0D13" w:rsidRPr="00A95690" w:rsidRDefault="007C0D13" w:rsidP="00A95690">
            <w:pPr>
              <w:rPr>
                <w:rFonts w:ascii="Arial Narrow" w:hAnsi="Arial Narrow" w:cs="Arial"/>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C0D13" w:rsidRDefault="007C0D13" w:rsidP="007C0D13">
            <w:pPr>
              <w:rPr>
                <w:rFonts w:ascii="Comic Sans MS" w:hAnsi="Comic Sans MS"/>
                <w:sz w:val="18"/>
                <w:szCs w:val="18"/>
              </w:rPr>
            </w:pPr>
            <w:r>
              <w:rPr>
                <w:rFonts w:ascii="Comic Sans MS" w:hAnsi="Comic Sans MS"/>
                <w:sz w:val="18"/>
                <w:szCs w:val="18"/>
              </w:rPr>
              <w:t xml:space="preserve">Interactive activity – </w:t>
            </w:r>
            <w:proofErr w:type="spellStart"/>
            <w:r>
              <w:rPr>
                <w:rFonts w:ascii="Comic Sans MS" w:hAnsi="Comic Sans MS"/>
                <w:sz w:val="18"/>
                <w:szCs w:val="18"/>
              </w:rPr>
              <w:t>Topmarks</w:t>
            </w:r>
            <w:proofErr w:type="spellEnd"/>
          </w:p>
          <w:p w:rsidR="007C0D13" w:rsidRPr="008E42DC" w:rsidRDefault="007C0D13" w:rsidP="007C0D13">
            <w:pPr>
              <w:rPr>
                <w:rFonts w:ascii="Comic Sans MS" w:hAnsi="Comic Sans MS"/>
                <w:sz w:val="18"/>
                <w:szCs w:val="18"/>
              </w:rPr>
            </w:pPr>
            <w:r>
              <w:rPr>
                <w:rFonts w:ascii="Comic Sans MS" w:hAnsi="Comic Sans MS"/>
                <w:sz w:val="18"/>
                <w:szCs w:val="18"/>
              </w:rPr>
              <w:t>(Caterpillar Ordering, Rachel Rocket, Spooky Sequences)</w:t>
            </w:r>
          </w:p>
          <w:p w:rsidR="007C0D13" w:rsidRPr="00A95690" w:rsidRDefault="007C0D13" w:rsidP="00A95690">
            <w:pPr>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C20ABE" w:rsidRPr="00C20ABE" w:rsidRDefault="00C20ABE" w:rsidP="00C20ABE">
            <w:pPr>
              <w:rPr>
                <w:rFonts w:asciiTheme="minorHAnsi" w:hAnsiTheme="minorHAnsi" w:cs="Arial"/>
                <w:sz w:val="20"/>
              </w:rPr>
            </w:pPr>
            <w:r w:rsidRPr="00C20ABE">
              <w:rPr>
                <w:rFonts w:asciiTheme="minorHAnsi" w:hAnsiTheme="minorHAnsi" w:cs="Arial"/>
                <w:sz w:val="20"/>
              </w:rPr>
              <w:t xml:space="preserve">Teach and </w:t>
            </w:r>
            <w:proofErr w:type="spellStart"/>
            <w:r w:rsidRPr="00C20ABE">
              <w:rPr>
                <w:rFonts w:asciiTheme="minorHAnsi" w:hAnsiTheme="minorHAnsi" w:cs="Arial"/>
                <w:sz w:val="20"/>
              </w:rPr>
              <w:t>practise</w:t>
            </w:r>
            <w:proofErr w:type="spellEnd"/>
            <w:r w:rsidRPr="00C20ABE">
              <w:rPr>
                <w:rFonts w:asciiTheme="minorHAnsi" w:hAnsiTheme="minorHAnsi" w:cs="Arial"/>
                <w:sz w:val="20"/>
              </w:rPr>
              <w:t>: The days in the month rhyme with students.</w:t>
            </w:r>
          </w:p>
          <w:p w:rsidR="00C20ABE" w:rsidRPr="00C20ABE" w:rsidRDefault="00C20ABE" w:rsidP="00C20ABE">
            <w:pPr>
              <w:rPr>
                <w:rFonts w:asciiTheme="minorHAnsi" w:hAnsiTheme="minorHAnsi" w:cs="Arial"/>
                <w:bCs/>
                <w:sz w:val="20"/>
              </w:rPr>
            </w:pPr>
            <w:r w:rsidRPr="00C20ABE">
              <w:rPr>
                <w:rFonts w:asciiTheme="minorHAnsi" w:hAnsiTheme="minorHAnsi" w:cs="Arial"/>
                <w:bCs/>
                <w:sz w:val="20"/>
              </w:rPr>
              <w:t>Students choose a month to complete their worksheet (maybe try to have all 12 months completed by different students.</w:t>
            </w:r>
          </w:p>
          <w:p w:rsidR="00C20ABE" w:rsidRPr="00A95690" w:rsidRDefault="00C20ABE" w:rsidP="00BD028B">
            <w:pPr>
              <w:rPr>
                <w:rFonts w:ascii="Arial Narrow" w:hAnsi="Arial Narrow" w:cs="Arial"/>
                <w:b/>
                <w:sz w:val="28"/>
                <w:szCs w:val="28"/>
              </w:rPr>
            </w:pPr>
          </w:p>
        </w:tc>
      </w:tr>
      <w:tr w:rsidR="003E4533" w:rsidTr="005249A6">
        <w:trPr>
          <w:cantSplit/>
          <w:trHeight w:val="2384"/>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92522" w:rsidRPr="007C0D13" w:rsidRDefault="00392522" w:rsidP="00392522">
            <w:pPr>
              <w:pStyle w:val="ListParagraph"/>
              <w:numPr>
                <w:ilvl w:val="0"/>
                <w:numId w:val="9"/>
              </w:numPr>
              <w:rPr>
                <w:rFonts w:ascii="Helvetica" w:hAnsi="Helvetica" w:cs="Helvetica"/>
                <w:color w:val="333333"/>
                <w:sz w:val="18"/>
                <w:szCs w:val="18"/>
                <w:lang w:val="en" w:eastAsia="en-AU"/>
              </w:rPr>
            </w:pPr>
            <w:r w:rsidRPr="007C0D13">
              <w:rPr>
                <w:rFonts w:ascii="Helvetica" w:hAnsi="Helvetica" w:cs="Helvetica"/>
                <w:color w:val="333333"/>
                <w:sz w:val="18"/>
                <w:szCs w:val="18"/>
                <w:lang w:val="en" w:eastAsia="en-AU"/>
              </w:rPr>
              <w:t xml:space="preserve">Five sets of Numeral cards 1-20 </w:t>
            </w:r>
          </w:p>
          <w:p w:rsidR="00392522" w:rsidRPr="007C0D13" w:rsidRDefault="00392522" w:rsidP="00392522">
            <w:pPr>
              <w:pStyle w:val="ListParagraph"/>
              <w:numPr>
                <w:ilvl w:val="0"/>
                <w:numId w:val="9"/>
              </w:numPr>
              <w:rPr>
                <w:rFonts w:ascii="Helvetica" w:hAnsi="Helvetica" w:cs="Helvetica"/>
                <w:color w:val="333333"/>
                <w:sz w:val="18"/>
                <w:szCs w:val="18"/>
                <w:lang w:val="en" w:eastAsia="en-AU"/>
              </w:rPr>
            </w:pPr>
            <w:r w:rsidRPr="007C0D13">
              <w:rPr>
                <w:rFonts w:ascii="Helvetica" w:hAnsi="Helvetica" w:cs="Helvetica"/>
                <w:color w:val="333333"/>
                <w:sz w:val="18"/>
                <w:szCs w:val="18"/>
                <w:lang w:val="en" w:eastAsia="en-AU"/>
              </w:rPr>
              <w:t xml:space="preserve">Five Ice cream containers </w:t>
            </w:r>
          </w:p>
          <w:p w:rsidR="00392522" w:rsidRPr="007C0D13" w:rsidRDefault="00392522" w:rsidP="00392522">
            <w:pPr>
              <w:pStyle w:val="ListParagraph"/>
              <w:numPr>
                <w:ilvl w:val="0"/>
                <w:numId w:val="9"/>
              </w:numPr>
              <w:rPr>
                <w:rFonts w:ascii="Helvetica" w:hAnsi="Helvetica" w:cs="Helvetica"/>
                <w:color w:val="333333"/>
                <w:sz w:val="18"/>
                <w:szCs w:val="18"/>
                <w:lang w:val="en" w:eastAsia="en-AU"/>
              </w:rPr>
            </w:pPr>
            <w:r w:rsidRPr="007C0D13">
              <w:rPr>
                <w:rFonts w:ascii="Helvetica" w:hAnsi="Helvetica" w:cs="Helvetica"/>
                <w:color w:val="333333"/>
                <w:sz w:val="18"/>
                <w:szCs w:val="18"/>
                <w:lang w:val="en" w:eastAsia="en-AU"/>
              </w:rPr>
              <w:t xml:space="preserve">Empty </w:t>
            </w:r>
            <w:proofErr w:type="spellStart"/>
            <w:r w:rsidRPr="007C0D13">
              <w:rPr>
                <w:rFonts w:ascii="Helvetica" w:hAnsi="Helvetica" w:cs="Helvetica"/>
                <w:color w:val="333333"/>
                <w:sz w:val="18"/>
                <w:szCs w:val="18"/>
                <w:lang w:val="en" w:eastAsia="en-AU"/>
              </w:rPr>
              <w:t>numberline</w:t>
            </w:r>
            <w:proofErr w:type="spellEnd"/>
            <w:r w:rsidRPr="007C0D13">
              <w:rPr>
                <w:rFonts w:ascii="Helvetica" w:hAnsi="Helvetica" w:cs="Helvetica"/>
                <w:color w:val="333333"/>
                <w:sz w:val="18"/>
                <w:szCs w:val="18"/>
                <w:lang w:val="en" w:eastAsia="en-AU"/>
              </w:rPr>
              <w:t xml:space="preserve"> 1-20 </w:t>
            </w:r>
          </w:p>
          <w:p w:rsidR="00392522" w:rsidRPr="007C0D13" w:rsidRDefault="00392522" w:rsidP="00392522">
            <w:pPr>
              <w:pStyle w:val="ListParagraph"/>
              <w:numPr>
                <w:ilvl w:val="0"/>
                <w:numId w:val="9"/>
              </w:numPr>
              <w:rPr>
                <w:rFonts w:ascii="Helvetica" w:hAnsi="Helvetica" w:cs="Helvetica"/>
                <w:color w:val="333333"/>
                <w:sz w:val="18"/>
                <w:szCs w:val="18"/>
                <w:lang w:val="en" w:eastAsia="en-AU"/>
              </w:rPr>
            </w:pPr>
            <w:r w:rsidRPr="007C0D13">
              <w:rPr>
                <w:rFonts w:ascii="Helvetica" w:hAnsi="Helvetica" w:cs="Helvetica"/>
                <w:color w:val="333333"/>
                <w:sz w:val="18"/>
                <w:szCs w:val="18"/>
                <w:lang w:val="en" w:eastAsia="en-AU"/>
              </w:rPr>
              <w:t xml:space="preserve">Outside space </w:t>
            </w: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801C82" w:rsidRPr="00801C82" w:rsidRDefault="001E6AE5" w:rsidP="00801C82">
            <w:pPr>
              <w:pStyle w:val="ListParagraph"/>
              <w:numPr>
                <w:ilvl w:val="0"/>
                <w:numId w:val="21"/>
              </w:numPr>
              <w:rPr>
                <w:rFonts w:ascii="Comic Sans MS" w:hAnsi="Comic Sans MS"/>
                <w:sz w:val="18"/>
                <w:szCs w:val="18"/>
                <w:u w:val="single"/>
              </w:rPr>
            </w:pPr>
            <w:hyperlink r:id="rId23" w:history="1">
              <w:r w:rsidR="00801C82" w:rsidRPr="00801C82">
                <w:rPr>
                  <w:rStyle w:val="Hyperlink"/>
                  <w:rFonts w:ascii="Comic Sans MS" w:hAnsi="Comic Sans MS"/>
                  <w:color w:val="auto"/>
                  <w:sz w:val="18"/>
                  <w:szCs w:val="18"/>
                </w:rPr>
                <w:t>https://www.youtube.com/watch</w:t>
              </w:r>
            </w:hyperlink>
            <w:r w:rsidR="00801C82" w:rsidRPr="00801C82">
              <w:rPr>
                <w:rFonts w:ascii="Comic Sans MS" w:hAnsi="Comic Sans MS"/>
                <w:sz w:val="18"/>
                <w:szCs w:val="18"/>
                <w:u w:val="single"/>
              </w:rPr>
              <w:t>?</w:t>
            </w:r>
          </w:p>
          <w:p w:rsidR="007C0D13" w:rsidRPr="00801C82" w:rsidRDefault="00801C82" w:rsidP="00801C82">
            <w:pPr>
              <w:ind w:left="360"/>
              <w:rPr>
                <w:rFonts w:ascii="Comic Sans MS" w:hAnsi="Comic Sans MS"/>
                <w:sz w:val="18"/>
                <w:szCs w:val="18"/>
                <w:u w:val="single"/>
              </w:rPr>
            </w:pPr>
            <w:r w:rsidRPr="00801C82">
              <w:rPr>
                <w:rFonts w:ascii="Comic Sans MS" w:hAnsi="Comic Sans MS"/>
                <w:sz w:val="18"/>
                <w:szCs w:val="18"/>
                <w:u w:val="single"/>
              </w:rPr>
              <w:t>v=</w:t>
            </w:r>
            <w:proofErr w:type="spellStart"/>
            <w:r w:rsidRPr="00801C82">
              <w:rPr>
                <w:rFonts w:ascii="Comic Sans MS" w:hAnsi="Comic Sans MS"/>
                <w:sz w:val="18"/>
                <w:szCs w:val="18"/>
                <w:u w:val="single"/>
              </w:rPr>
              <w:t>omkDLmfvetk</w:t>
            </w:r>
            <w:proofErr w:type="spellEnd"/>
          </w:p>
          <w:p w:rsidR="00801C82" w:rsidRPr="00801C82" w:rsidRDefault="00801C82" w:rsidP="00801C82">
            <w:pPr>
              <w:pStyle w:val="ListParagraph"/>
              <w:numPr>
                <w:ilvl w:val="0"/>
                <w:numId w:val="21"/>
              </w:numPr>
              <w:rPr>
                <w:rFonts w:ascii="Comic Sans MS" w:hAnsi="Comic Sans MS"/>
                <w:sz w:val="18"/>
                <w:szCs w:val="18"/>
              </w:rPr>
            </w:pPr>
            <w:r w:rsidRPr="00801C82">
              <w:rPr>
                <w:rFonts w:ascii="Comic Sans MS" w:hAnsi="Comic Sans MS"/>
                <w:sz w:val="18"/>
                <w:szCs w:val="18"/>
              </w:rPr>
              <w:t>1 to 100 number line</w:t>
            </w:r>
          </w:p>
          <w:p w:rsidR="00801C82" w:rsidRPr="00801C82" w:rsidRDefault="00801C82" w:rsidP="00801C82">
            <w:pPr>
              <w:pStyle w:val="ListParagraph"/>
              <w:numPr>
                <w:ilvl w:val="0"/>
                <w:numId w:val="21"/>
              </w:numPr>
              <w:rPr>
                <w:rFonts w:ascii="Comic Sans MS" w:hAnsi="Comic Sans MS"/>
                <w:sz w:val="18"/>
                <w:szCs w:val="18"/>
              </w:rPr>
            </w:pPr>
            <w:r w:rsidRPr="00801C82">
              <w:rPr>
                <w:rFonts w:ascii="Comic Sans MS" w:hAnsi="Comic Sans MS"/>
                <w:sz w:val="18"/>
                <w:szCs w:val="18"/>
              </w:rPr>
              <w:t>Numeral cards</w:t>
            </w:r>
          </w:p>
          <w:p w:rsidR="00801C82" w:rsidRPr="00801C82" w:rsidRDefault="00801C82" w:rsidP="00801C82">
            <w:pPr>
              <w:pStyle w:val="ListParagraph"/>
              <w:numPr>
                <w:ilvl w:val="0"/>
                <w:numId w:val="21"/>
              </w:numPr>
              <w:rPr>
                <w:rFonts w:ascii="Comic Sans MS" w:hAnsi="Comic Sans MS"/>
                <w:sz w:val="18"/>
                <w:szCs w:val="18"/>
              </w:rPr>
            </w:pPr>
            <w:r w:rsidRPr="00801C82">
              <w:rPr>
                <w:rFonts w:ascii="Comic Sans MS" w:hAnsi="Comic Sans MS"/>
                <w:sz w:val="18"/>
                <w:szCs w:val="18"/>
              </w:rPr>
              <w:t>Head piece</w:t>
            </w:r>
          </w:p>
          <w:p w:rsidR="00801C82" w:rsidRPr="00801C82" w:rsidRDefault="00801C82" w:rsidP="00801C82">
            <w:pPr>
              <w:pStyle w:val="ListParagraph"/>
              <w:numPr>
                <w:ilvl w:val="0"/>
                <w:numId w:val="21"/>
              </w:numPr>
              <w:rPr>
                <w:rFonts w:ascii="Comic Sans MS" w:hAnsi="Comic Sans MS"/>
                <w:sz w:val="18"/>
                <w:szCs w:val="18"/>
              </w:rPr>
            </w:pPr>
            <w:r w:rsidRPr="00801C82">
              <w:rPr>
                <w:rFonts w:ascii="Comic Sans MS" w:hAnsi="Comic Sans MS"/>
                <w:sz w:val="18"/>
                <w:szCs w:val="18"/>
              </w:rPr>
              <w:t xml:space="preserve">Interactive activity – </w:t>
            </w:r>
            <w:proofErr w:type="spellStart"/>
            <w:r w:rsidRPr="00801C82">
              <w:rPr>
                <w:rFonts w:ascii="Comic Sans MS" w:hAnsi="Comic Sans MS"/>
                <w:sz w:val="18"/>
                <w:szCs w:val="18"/>
              </w:rPr>
              <w:t>Topmarks</w:t>
            </w:r>
            <w:proofErr w:type="spellEnd"/>
          </w:p>
          <w:p w:rsidR="00801C82" w:rsidRPr="00801C82" w:rsidRDefault="00801C82" w:rsidP="00801C82">
            <w:pPr>
              <w:pStyle w:val="ListParagraph"/>
              <w:numPr>
                <w:ilvl w:val="0"/>
                <w:numId w:val="21"/>
              </w:numPr>
              <w:rPr>
                <w:rFonts w:ascii="Comic Sans MS" w:hAnsi="Comic Sans MS"/>
                <w:sz w:val="18"/>
                <w:szCs w:val="18"/>
              </w:rPr>
            </w:pPr>
            <w:r w:rsidRPr="00801C82">
              <w:rPr>
                <w:rFonts w:ascii="Comic Sans MS" w:hAnsi="Comic Sans MS"/>
                <w:sz w:val="18"/>
                <w:szCs w:val="18"/>
              </w:rPr>
              <w:t>(Caterpillar Ordering, Rachel Rocket, Spooky Sequences)</w:t>
            </w:r>
          </w:p>
          <w:p w:rsidR="00801C82" w:rsidRPr="00801C82" w:rsidRDefault="00801C82" w:rsidP="00801C82">
            <w:pPr>
              <w:rPr>
                <w:rFonts w:ascii="Arial Narrow" w:hAnsi="Arial Narrow" w:cs="Arial"/>
                <w:b/>
                <w:sz w:val="28"/>
                <w:szCs w:val="28"/>
              </w:rPr>
            </w:pPr>
          </w:p>
        </w:tc>
        <w:tc>
          <w:tcPr>
            <w:tcW w:w="4224" w:type="dxa"/>
            <w:gridSpan w:val="9"/>
            <w:tcBorders>
              <w:top w:val="single" w:sz="12" w:space="0" w:color="auto"/>
              <w:bottom w:val="single" w:sz="12" w:space="0" w:color="auto"/>
            </w:tcBorders>
          </w:tcPr>
          <w:p w:rsidR="003E4533" w:rsidRPr="005249A6" w:rsidRDefault="003E4533" w:rsidP="005249A6">
            <w:pPr>
              <w:pStyle w:val="NoSpacing"/>
              <w:rPr>
                <w:b/>
                <w:sz w:val="28"/>
              </w:rPr>
            </w:pPr>
            <w:r w:rsidRPr="005249A6">
              <w:rPr>
                <w:b/>
                <w:sz w:val="28"/>
              </w:rPr>
              <w:t>Resources</w:t>
            </w:r>
          </w:p>
          <w:p w:rsidR="005249A6" w:rsidRDefault="005249A6" w:rsidP="005249A6">
            <w:pPr>
              <w:pStyle w:val="NoSpacing"/>
              <w:numPr>
                <w:ilvl w:val="0"/>
                <w:numId w:val="9"/>
              </w:numPr>
            </w:pPr>
            <w:r>
              <w:t>Plastic egg carton</w:t>
            </w:r>
          </w:p>
          <w:p w:rsidR="005249A6" w:rsidRDefault="005249A6" w:rsidP="005249A6">
            <w:pPr>
              <w:pStyle w:val="NoSpacing"/>
              <w:numPr>
                <w:ilvl w:val="0"/>
                <w:numId w:val="9"/>
              </w:numPr>
            </w:pPr>
            <w:r>
              <w:t>Markers</w:t>
            </w:r>
          </w:p>
          <w:p w:rsidR="005249A6" w:rsidRDefault="005249A6" w:rsidP="005249A6">
            <w:pPr>
              <w:pStyle w:val="NoSpacing"/>
              <w:numPr>
                <w:ilvl w:val="0"/>
                <w:numId w:val="9"/>
              </w:numPr>
            </w:pPr>
            <w:r>
              <w:t>2 small plastic chips, lima beans or pennies for game tokens</w:t>
            </w:r>
          </w:p>
          <w:p w:rsidR="005249A6" w:rsidRDefault="005249A6" w:rsidP="005249A6">
            <w:pPr>
              <w:pStyle w:val="NoSpacing"/>
              <w:numPr>
                <w:ilvl w:val="0"/>
                <w:numId w:val="9"/>
              </w:numPr>
            </w:pPr>
            <w:r>
              <w:t>Paper</w:t>
            </w:r>
          </w:p>
          <w:p w:rsidR="005249A6" w:rsidRDefault="005249A6" w:rsidP="005249A6">
            <w:pPr>
              <w:pStyle w:val="NoSpacing"/>
              <w:numPr>
                <w:ilvl w:val="0"/>
                <w:numId w:val="9"/>
              </w:numPr>
            </w:pPr>
            <w:r>
              <w:t>Pencil</w:t>
            </w:r>
          </w:p>
          <w:p w:rsidR="005249A6" w:rsidRPr="00A95690" w:rsidRDefault="005249A6" w:rsidP="00A95690">
            <w:pPr>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C20ABE" w:rsidRPr="00C20ABE" w:rsidRDefault="00C20ABE" w:rsidP="00C20ABE">
            <w:pPr>
              <w:pStyle w:val="ListParagraph"/>
              <w:numPr>
                <w:ilvl w:val="0"/>
                <w:numId w:val="20"/>
              </w:numPr>
              <w:rPr>
                <w:rFonts w:ascii="Arial Narrow" w:hAnsi="Arial Narrow" w:cs="Arial"/>
                <w:sz w:val="28"/>
                <w:szCs w:val="28"/>
              </w:rPr>
            </w:pPr>
            <w:r w:rsidRPr="00C20ABE">
              <w:t>blank calendar charts</w:t>
            </w:r>
          </w:p>
          <w:p w:rsidR="00C20ABE" w:rsidRPr="00C20ABE" w:rsidRDefault="00C20ABE" w:rsidP="00C20ABE">
            <w:pPr>
              <w:pStyle w:val="ListParagraph"/>
              <w:numPr>
                <w:ilvl w:val="0"/>
                <w:numId w:val="20"/>
              </w:numPr>
              <w:rPr>
                <w:rFonts w:ascii="Arial Narrow" w:hAnsi="Arial Narrow" w:cs="Arial"/>
                <w:sz w:val="28"/>
                <w:szCs w:val="28"/>
              </w:rPr>
            </w:pPr>
            <w:r>
              <w:t xml:space="preserve"> regular calendar</w:t>
            </w:r>
          </w:p>
          <w:p w:rsidR="00C20ABE" w:rsidRPr="00C20ABE" w:rsidRDefault="00C20ABE" w:rsidP="00C20ABE">
            <w:pPr>
              <w:pStyle w:val="ListParagraph"/>
              <w:numPr>
                <w:ilvl w:val="0"/>
                <w:numId w:val="20"/>
              </w:numPr>
              <w:rPr>
                <w:rFonts w:ascii="Arial Narrow" w:hAnsi="Arial Narrow" w:cs="Arial"/>
                <w:sz w:val="28"/>
                <w:szCs w:val="28"/>
              </w:rPr>
            </w:pPr>
            <w:r w:rsidRPr="00C20ABE">
              <w:t>Diary</w:t>
            </w:r>
          </w:p>
          <w:p w:rsidR="00C20ABE" w:rsidRPr="00C20ABE" w:rsidRDefault="00C20ABE" w:rsidP="00C20ABE">
            <w:pPr>
              <w:pStyle w:val="ListParagraph"/>
              <w:numPr>
                <w:ilvl w:val="0"/>
                <w:numId w:val="20"/>
              </w:numPr>
              <w:rPr>
                <w:rFonts w:ascii="Arial Narrow" w:hAnsi="Arial Narrow" w:cs="Arial"/>
                <w:sz w:val="28"/>
                <w:szCs w:val="28"/>
              </w:rPr>
            </w:pPr>
            <w:r>
              <w:t>string line</w:t>
            </w:r>
          </w:p>
          <w:p w:rsidR="00C20ABE" w:rsidRPr="00C20ABE" w:rsidRDefault="00C20ABE" w:rsidP="00C20ABE">
            <w:pPr>
              <w:pStyle w:val="ListParagraph"/>
              <w:numPr>
                <w:ilvl w:val="0"/>
                <w:numId w:val="20"/>
              </w:numPr>
              <w:rPr>
                <w:rFonts w:ascii="Arial Narrow" w:hAnsi="Arial Narrow" w:cs="Arial"/>
                <w:sz w:val="28"/>
                <w:szCs w:val="28"/>
              </w:rPr>
            </w:pPr>
            <w:r>
              <w:t xml:space="preserve"> pegs</w:t>
            </w:r>
          </w:p>
          <w:p w:rsidR="00C20ABE" w:rsidRPr="00C20ABE" w:rsidRDefault="00C20ABE" w:rsidP="00C20ABE">
            <w:pPr>
              <w:pStyle w:val="ListParagraph"/>
              <w:numPr>
                <w:ilvl w:val="0"/>
                <w:numId w:val="20"/>
              </w:numPr>
              <w:rPr>
                <w:rFonts w:ascii="Arial Narrow" w:hAnsi="Arial Narrow" w:cs="Arial"/>
                <w:sz w:val="28"/>
                <w:szCs w:val="28"/>
              </w:rPr>
            </w:pPr>
            <w:r w:rsidRPr="00C20ABE">
              <w:t xml:space="preserve"> month labels</w:t>
            </w:r>
          </w:p>
        </w:tc>
      </w:tr>
      <w:tr w:rsidR="003E4533" w:rsidTr="007C5C8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224"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22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46596F" w:rsidRDefault="0046596F" w:rsidP="0046596F">
      <w:pPr>
        <w:pStyle w:val="NoSpacing"/>
        <w:rPr>
          <w:lang w:eastAsia="en-AU"/>
        </w:rPr>
      </w:pPr>
    </w:p>
    <w:p w:rsidR="0046596F" w:rsidRPr="0046596F" w:rsidRDefault="0046596F" w:rsidP="0046596F">
      <w:pPr>
        <w:pStyle w:val="NoSpacing"/>
        <w:rPr>
          <w:lang w:eastAsia="en-AU"/>
        </w:rPr>
      </w:pPr>
      <w:r>
        <w:rPr>
          <w:lang w:eastAsia="en-AU"/>
        </w:rPr>
        <w:t>M</w:t>
      </w:r>
      <w:r w:rsidRPr="0046596F">
        <w:rPr>
          <w:lang w:eastAsia="en-AU"/>
        </w:rPr>
        <w:t>onths Clapping Game</w:t>
      </w:r>
    </w:p>
    <w:p w:rsidR="0046596F" w:rsidRPr="0046596F" w:rsidRDefault="0046596F" w:rsidP="0046596F">
      <w:pPr>
        <w:pStyle w:val="NoSpacing"/>
        <w:rPr>
          <w:rFonts w:ascii="Arial" w:hAnsi="Arial"/>
          <w:color w:val="222222"/>
          <w:sz w:val="19"/>
          <w:szCs w:val="19"/>
          <w:lang w:eastAsia="en-AU"/>
        </w:rPr>
      </w:pPr>
      <w:r w:rsidRPr="0046596F">
        <w:rPr>
          <w:rFonts w:ascii="Arial" w:hAnsi="Arial"/>
          <w:color w:val="222222"/>
          <w:sz w:val="19"/>
          <w:szCs w:val="19"/>
          <w:lang w:eastAsia="en-AU"/>
        </w:rPr>
        <w:t>This game works great for 2 to 6 students, if your class is larger than that, split them into smaller groups. Have students sit in a circle. Each student puts their left hand palm up and their right hand palm down resting on the hand of the student next to them. Start by saying “January” and clapping the hand of the student to your right. That student will say the next month as they clap the hand of the student next to them. Continue around the circle saying all of the months of the year in order. Repeat several times.</w:t>
      </w:r>
    </w:p>
    <w:p w:rsidR="0046596F" w:rsidRPr="0046596F" w:rsidRDefault="0046596F" w:rsidP="0046596F">
      <w:pPr>
        <w:pStyle w:val="NoSpacing"/>
        <w:rPr>
          <w:rFonts w:ascii="Arial" w:hAnsi="Arial"/>
          <w:color w:val="222222"/>
          <w:sz w:val="19"/>
          <w:szCs w:val="19"/>
          <w:lang w:eastAsia="en-AU"/>
        </w:rPr>
      </w:pPr>
      <w:r w:rsidRPr="0046596F">
        <w:rPr>
          <w:rFonts w:ascii="Arial" w:hAnsi="Arial"/>
          <w:color w:val="222222"/>
          <w:sz w:val="19"/>
          <w:szCs w:val="19"/>
          <w:lang w:eastAsia="en-AU"/>
        </w:rPr>
        <w:t>To add some challenge to the game, every time a student says “December”, the next student should try to move their hand before it can be clapped. If the student moves their hand before the student who said “December” can clap it, the student who said “December” is out and the circle gets smaller. Start from January again. If the student who says “December” is able to clap the hand of the next student, that next student is out.  Keep pl</w:t>
      </w:r>
      <w:bookmarkStart w:id="0" w:name="_GoBack"/>
      <w:bookmarkEnd w:id="0"/>
      <w:r w:rsidRPr="0046596F">
        <w:rPr>
          <w:rFonts w:ascii="Arial" w:hAnsi="Arial"/>
          <w:color w:val="222222"/>
          <w:sz w:val="19"/>
          <w:szCs w:val="19"/>
          <w:lang w:eastAsia="en-AU"/>
        </w:rPr>
        <w:t>aying until there is only one student left.</w:t>
      </w:r>
    </w:p>
    <w:p w:rsidR="0046596F" w:rsidRPr="0046596F" w:rsidRDefault="0046596F" w:rsidP="0046596F">
      <w:pPr>
        <w:pStyle w:val="NoSpacing"/>
        <w:rPr>
          <w:rFonts w:ascii="Arial" w:hAnsi="Arial"/>
          <w:color w:val="222222"/>
          <w:sz w:val="19"/>
          <w:szCs w:val="19"/>
          <w:lang w:eastAsia="en-AU"/>
        </w:rPr>
      </w:pPr>
      <w:r w:rsidRPr="0046596F">
        <w:rPr>
          <w:rFonts w:ascii="Arial" w:hAnsi="Arial"/>
          <w:color w:val="222222"/>
          <w:sz w:val="19"/>
          <w:szCs w:val="19"/>
          <w:lang w:eastAsia="en-AU"/>
        </w:rPr>
        <w:t>You can use this quick and easy game to practice any sequential vocabulary such as the letters of the alphabet, days of the week and counting.</w:t>
      </w:r>
    </w:p>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learface-Regular">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BB55063"/>
    <w:multiLevelType w:val="hybridMultilevel"/>
    <w:tmpl w:val="5A421A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D9832A3"/>
    <w:multiLevelType w:val="hybridMultilevel"/>
    <w:tmpl w:val="AB6836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F6C570A"/>
    <w:multiLevelType w:val="multilevel"/>
    <w:tmpl w:val="B76EA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720C9F"/>
    <w:multiLevelType w:val="multilevel"/>
    <w:tmpl w:val="B8A086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E023AB"/>
    <w:multiLevelType w:val="hybridMultilevel"/>
    <w:tmpl w:val="0344AB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B233569"/>
    <w:multiLevelType w:val="hybridMultilevel"/>
    <w:tmpl w:val="59B28268"/>
    <w:lvl w:ilvl="0" w:tplc="04090001">
      <w:start w:val="3"/>
      <w:numFmt w:val="bullet"/>
      <w:lvlText w:val=""/>
      <w:lvlJc w:val="left"/>
      <w:pPr>
        <w:tabs>
          <w:tab w:val="num" w:pos="468"/>
        </w:tabs>
        <w:ind w:left="468" w:hanging="360"/>
      </w:pPr>
      <w:rPr>
        <w:rFonts w:ascii="Symbol" w:eastAsia="Times New Roman" w:hAnsi="Symbol" w:cs="Times New Roman" w:hint="default"/>
      </w:rPr>
    </w:lvl>
    <w:lvl w:ilvl="1" w:tplc="04090003" w:tentative="1">
      <w:start w:val="1"/>
      <w:numFmt w:val="bullet"/>
      <w:lvlText w:val="o"/>
      <w:lvlJc w:val="left"/>
      <w:pPr>
        <w:tabs>
          <w:tab w:val="num" w:pos="1188"/>
        </w:tabs>
        <w:ind w:left="1188" w:hanging="360"/>
      </w:pPr>
      <w:rPr>
        <w:rFonts w:ascii="Courier New" w:hAnsi="Courier New" w:cs="Courier New" w:hint="default"/>
      </w:rPr>
    </w:lvl>
    <w:lvl w:ilvl="2" w:tplc="04090005" w:tentative="1">
      <w:start w:val="1"/>
      <w:numFmt w:val="bullet"/>
      <w:lvlText w:val=""/>
      <w:lvlJc w:val="left"/>
      <w:pPr>
        <w:tabs>
          <w:tab w:val="num" w:pos="1908"/>
        </w:tabs>
        <w:ind w:left="1908" w:hanging="360"/>
      </w:pPr>
      <w:rPr>
        <w:rFonts w:ascii="Wingdings" w:hAnsi="Wingdings" w:hint="default"/>
      </w:rPr>
    </w:lvl>
    <w:lvl w:ilvl="3" w:tplc="04090001" w:tentative="1">
      <w:start w:val="1"/>
      <w:numFmt w:val="bullet"/>
      <w:lvlText w:val=""/>
      <w:lvlJc w:val="left"/>
      <w:pPr>
        <w:tabs>
          <w:tab w:val="num" w:pos="2628"/>
        </w:tabs>
        <w:ind w:left="2628" w:hanging="360"/>
      </w:pPr>
      <w:rPr>
        <w:rFonts w:ascii="Symbol" w:hAnsi="Symbol" w:hint="default"/>
      </w:rPr>
    </w:lvl>
    <w:lvl w:ilvl="4" w:tplc="04090003" w:tentative="1">
      <w:start w:val="1"/>
      <w:numFmt w:val="bullet"/>
      <w:lvlText w:val="o"/>
      <w:lvlJc w:val="left"/>
      <w:pPr>
        <w:tabs>
          <w:tab w:val="num" w:pos="3348"/>
        </w:tabs>
        <w:ind w:left="3348" w:hanging="360"/>
      </w:pPr>
      <w:rPr>
        <w:rFonts w:ascii="Courier New" w:hAnsi="Courier New" w:cs="Courier New" w:hint="default"/>
      </w:rPr>
    </w:lvl>
    <w:lvl w:ilvl="5" w:tplc="04090005" w:tentative="1">
      <w:start w:val="1"/>
      <w:numFmt w:val="bullet"/>
      <w:lvlText w:val=""/>
      <w:lvlJc w:val="left"/>
      <w:pPr>
        <w:tabs>
          <w:tab w:val="num" w:pos="4068"/>
        </w:tabs>
        <w:ind w:left="4068" w:hanging="360"/>
      </w:pPr>
      <w:rPr>
        <w:rFonts w:ascii="Wingdings" w:hAnsi="Wingdings" w:hint="default"/>
      </w:rPr>
    </w:lvl>
    <w:lvl w:ilvl="6" w:tplc="04090001" w:tentative="1">
      <w:start w:val="1"/>
      <w:numFmt w:val="bullet"/>
      <w:lvlText w:val=""/>
      <w:lvlJc w:val="left"/>
      <w:pPr>
        <w:tabs>
          <w:tab w:val="num" w:pos="4788"/>
        </w:tabs>
        <w:ind w:left="4788" w:hanging="360"/>
      </w:pPr>
      <w:rPr>
        <w:rFonts w:ascii="Symbol" w:hAnsi="Symbol" w:hint="default"/>
      </w:rPr>
    </w:lvl>
    <w:lvl w:ilvl="7" w:tplc="04090003" w:tentative="1">
      <w:start w:val="1"/>
      <w:numFmt w:val="bullet"/>
      <w:lvlText w:val="o"/>
      <w:lvlJc w:val="left"/>
      <w:pPr>
        <w:tabs>
          <w:tab w:val="num" w:pos="5508"/>
        </w:tabs>
        <w:ind w:left="5508" w:hanging="360"/>
      </w:pPr>
      <w:rPr>
        <w:rFonts w:ascii="Courier New" w:hAnsi="Courier New" w:cs="Courier New" w:hint="default"/>
      </w:rPr>
    </w:lvl>
    <w:lvl w:ilvl="8" w:tplc="04090005" w:tentative="1">
      <w:start w:val="1"/>
      <w:numFmt w:val="bullet"/>
      <w:lvlText w:val=""/>
      <w:lvlJc w:val="left"/>
      <w:pPr>
        <w:tabs>
          <w:tab w:val="num" w:pos="6228"/>
        </w:tabs>
        <w:ind w:left="6228" w:hanging="360"/>
      </w:pPr>
      <w:rPr>
        <w:rFonts w:ascii="Wingdings" w:hAnsi="Wingdings" w:hint="default"/>
      </w:rPr>
    </w:lvl>
  </w:abstractNum>
  <w:abstractNum w:abstractNumId="7">
    <w:nsid w:val="25A96B5C"/>
    <w:multiLevelType w:val="multilevel"/>
    <w:tmpl w:val="F0B871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425693"/>
    <w:multiLevelType w:val="hybridMultilevel"/>
    <w:tmpl w:val="FB4AC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1FD692C"/>
    <w:multiLevelType w:val="hybridMultilevel"/>
    <w:tmpl w:val="2062A9EC"/>
    <w:lvl w:ilvl="0" w:tplc="8B9A1CB6">
      <w:start w:val="1"/>
      <w:numFmt w:val="bullet"/>
      <w:lvlText w:val=""/>
      <w:lvlJc w:val="left"/>
      <w:pPr>
        <w:tabs>
          <w:tab w:val="num" w:pos="468"/>
        </w:tabs>
        <w:ind w:left="468" w:hanging="360"/>
      </w:pPr>
      <w:rPr>
        <w:rFonts w:ascii="Symbol" w:hAnsi="Symbol" w:hint="default"/>
        <w:sz w:val="20"/>
      </w:rPr>
    </w:lvl>
    <w:lvl w:ilvl="1" w:tplc="0C090003" w:tentative="1">
      <w:start w:val="1"/>
      <w:numFmt w:val="bullet"/>
      <w:lvlText w:val="o"/>
      <w:lvlJc w:val="left"/>
      <w:pPr>
        <w:tabs>
          <w:tab w:val="num" w:pos="1548"/>
        </w:tabs>
        <w:ind w:left="1548" w:hanging="360"/>
      </w:pPr>
      <w:rPr>
        <w:rFonts w:ascii="Courier New" w:hAnsi="Courier New" w:cs="Courier New" w:hint="default"/>
      </w:rPr>
    </w:lvl>
    <w:lvl w:ilvl="2" w:tplc="0C090005" w:tentative="1">
      <w:start w:val="1"/>
      <w:numFmt w:val="bullet"/>
      <w:lvlText w:val=""/>
      <w:lvlJc w:val="left"/>
      <w:pPr>
        <w:tabs>
          <w:tab w:val="num" w:pos="2268"/>
        </w:tabs>
        <w:ind w:left="2268" w:hanging="360"/>
      </w:pPr>
      <w:rPr>
        <w:rFonts w:ascii="Wingdings" w:hAnsi="Wingdings" w:hint="default"/>
      </w:rPr>
    </w:lvl>
    <w:lvl w:ilvl="3" w:tplc="0C090001" w:tentative="1">
      <w:start w:val="1"/>
      <w:numFmt w:val="bullet"/>
      <w:lvlText w:val=""/>
      <w:lvlJc w:val="left"/>
      <w:pPr>
        <w:tabs>
          <w:tab w:val="num" w:pos="2988"/>
        </w:tabs>
        <w:ind w:left="2988" w:hanging="360"/>
      </w:pPr>
      <w:rPr>
        <w:rFonts w:ascii="Symbol" w:hAnsi="Symbol" w:hint="default"/>
      </w:rPr>
    </w:lvl>
    <w:lvl w:ilvl="4" w:tplc="0C090003" w:tentative="1">
      <w:start w:val="1"/>
      <w:numFmt w:val="bullet"/>
      <w:lvlText w:val="o"/>
      <w:lvlJc w:val="left"/>
      <w:pPr>
        <w:tabs>
          <w:tab w:val="num" w:pos="3708"/>
        </w:tabs>
        <w:ind w:left="3708" w:hanging="360"/>
      </w:pPr>
      <w:rPr>
        <w:rFonts w:ascii="Courier New" w:hAnsi="Courier New" w:cs="Courier New" w:hint="default"/>
      </w:rPr>
    </w:lvl>
    <w:lvl w:ilvl="5" w:tplc="0C090005" w:tentative="1">
      <w:start w:val="1"/>
      <w:numFmt w:val="bullet"/>
      <w:lvlText w:val=""/>
      <w:lvlJc w:val="left"/>
      <w:pPr>
        <w:tabs>
          <w:tab w:val="num" w:pos="4428"/>
        </w:tabs>
        <w:ind w:left="4428" w:hanging="360"/>
      </w:pPr>
      <w:rPr>
        <w:rFonts w:ascii="Wingdings" w:hAnsi="Wingdings" w:hint="default"/>
      </w:rPr>
    </w:lvl>
    <w:lvl w:ilvl="6" w:tplc="0C090001" w:tentative="1">
      <w:start w:val="1"/>
      <w:numFmt w:val="bullet"/>
      <w:lvlText w:val=""/>
      <w:lvlJc w:val="left"/>
      <w:pPr>
        <w:tabs>
          <w:tab w:val="num" w:pos="5148"/>
        </w:tabs>
        <w:ind w:left="5148" w:hanging="360"/>
      </w:pPr>
      <w:rPr>
        <w:rFonts w:ascii="Symbol" w:hAnsi="Symbol" w:hint="default"/>
      </w:rPr>
    </w:lvl>
    <w:lvl w:ilvl="7" w:tplc="0C090003" w:tentative="1">
      <w:start w:val="1"/>
      <w:numFmt w:val="bullet"/>
      <w:lvlText w:val="o"/>
      <w:lvlJc w:val="left"/>
      <w:pPr>
        <w:tabs>
          <w:tab w:val="num" w:pos="5868"/>
        </w:tabs>
        <w:ind w:left="5868" w:hanging="360"/>
      </w:pPr>
      <w:rPr>
        <w:rFonts w:ascii="Courier New" w:hAnsi="Courier New" w:cs="Courier New" w:hint="default"/>
      </w:rPr>
    </w:lvl>
    <w:lvl w:ilvl="8" w:tplc="0C090005" w:tentative="1">
      <w:start w:val="1"/>
      <w:numFmt w:val="bullet"/>
      <w:lvlText w:val=""/>
      <w:lvlJc w:val="left"/>
      <w:pPr>
        <w:tabs>
          <w:tab w:val="num" w:pos="6588"/>
        </w:tabs>
        <w:ind w:left="6588" w:hanging="360"/>
      </w:pPr>
      <w:rPr>
        <w:rFonts w:ascii="Wingdings" w:hAnsi="Wingdings" w:hint="default"/>
      </w:rPr>
    </w:lvl>
  </w:abstractNum>
  <w:abstractNum w:abstractNumId="10">
    <w:nsid w:val="34611D7A"/>
    <w:multiLevelType w:val="hybridMultilevel"/>
    <w:tmpl w:val="FE78D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25A4875"/>
    <w:multiLevelType w:val="multilevel"/>
    <w:tmpl w:val="E918DB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73A3033"/>
    <w:multiLevelType w:val="hybridMultilevel"/>
    <w:tmpl w:val="8D1AC2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BB05379"/>
    <w:multiLevelType w:val="hybridMultilevel"/>
    <w:tmpl w:val="FD52B7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DAB6B52"/>
    <w:multiLevelType w:val="hybridMultilevel"/>
    <w:tmpl w:val="E2321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985357"/>
    <w:multiLevelType w:val="hybridMultilevel"/>
    <w:tmpl w:val="FEDA81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59FA2256"/>
    <w:multiLevelType w:val="multilevel"/>
    <w:tmpl w:val="F3CEA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4E0A21"/>
    <w:multiLevelType w:val="hybridMultilevel"/>
    <w:tmpl w:val="0F1608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452581D"/>
    <w:multiLevelType w:val="multilevel"/>
    <w:tmpl w:val="1276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93567A"/>
    <w:multiLevelType w:val="hybridMultilevel"/>
    <w:tmpl w:val="A6F44F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78006F55"/>
    <w:multiLevelType w:val="hybridMultilevel"/>
    <w:tmpl w:val="E08032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9"/>
  </w:num>
  <w:num w:numId="4">
    <w:abstractNumId w:val="3"/>
  </w:num>
  <w:num w:numId="5">
    <w:abstractNumId w:val="7"/>
  </w:num>
  <w:num w:numId="6">
    <w:abstractNumId w:val="4"/>
  </w:num>
  <w:num w:numId="7">
    <w:abstractNumId w:val="11"/>
  </w:num>
  <w:num w:numId="8">
    <w:abstractNumId w:val="13"/>
  </w:num>
  <w:num w:numId="9">
    <w:abstractNumId w:val="15"/>
  </w:num>
  <w:num w:numId="10">
    <w:abstractNumId w:val="17"/>
  </w:num>
  <w:num w:numId="11">
    <w:abstractNumId w:val="19"/>
  </w:num>
  <w:num w:numId="12">
    <w:abstractNumId w:val="14"/>
  </w:num>
  <w:num w:numId="13">
    <w:abstractNumId w:val="12"/>
  </w:num>
  <w:num w:numId="14">
    <w:abstractNumId w:val="16"/>
  </w:num>
  <w:num w:numId="15">
    <w:abstractNumId w:val="20"/>
  </w:num>
  <w:num w:numId="16">
    <w:abstractNumId w:val="2"/>
  </w:num>
  <w:num w:numId="17">
    <w:abstractNumId w:val="18"/>
  </w:num>
  <w:num w:numId="18">
    <w:abstractNumId w:val="10"/>
  </w:num>
  <w:num w:numId="19">
    <w:abstractNumId w:val="1"/>
  </w:num>
  <w:num w:numId="20">
    <w:abstractNumId w:val="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E6AE5"/>
    <w:rsid w:val="00253A17"/>
    <w:rsid w:val="00392522"/>
    <w:rsid w:val="003E4533"/>
    <w:rsid w:val="0046596F"/>
    <w:rsid w:val="005249A6"/>
    <w:rsid w:val="00532326"/>
    <w:rsid w:val="005E2CB0"/>
    <w:rsid w:val="006402CF"/>
    <w:rsid w:val="006B61DC"/>
    <w:rsid w:val="007C0D13"/>
    <w:rsid w:val="007F46A7"/>
    <w:rsid w:val="00801C82"/>
    <w:rsid w:val="00847697"/>
    <w:rsid w:val="00874943"/>
    <w:rsid w:val="00934745"/>
    <w:rsid w:val="00A95690"/>
    <w:rsid w:val="00C20ABE"/>
    <w:rsid w:val="00CC3B01"/>
    <w:rsid w:val="00CD2E91"/>
    <w:rsid w:val="00D4090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39252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unhideWhenUsed/>
    <w:rsid w:val="00D40901"/>
    <w:pPr>
      <w:spacing w:after="120"/>
    </w:pPr>
    <w:rPr>
      <w:sz w:val="16"/>
      <w:szCs w:val="16"/>
    </w:rPr>
  </w:style>
  <w:style w:type="character" w:customStyle="1" w:styleId="BodyText3Char">
    <w:name w:val="Body Text 3 Char"/>
    <w:basedOn w:val="DefaultParagraphFont"/>
    <w:link w:val="BodyText3"/>
    <w:uiPriority w:val="99"/>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rsid w:val="00CD2E91"/>
    <w:rPr>
      <w:color w:val="0000FF"/>
      <w:u w:val="single"/>
    </w:rPr>
  </w:style>
  <w:style w:type="paragraph" w:customStyle="1" w:styleId="style4">
    <w:name w:val="style4"/>
    <w:basedOn w:val="Normal"/>
    <w:rsid w:val="00CD2E91"/>
    <w:pPr>
      <w:spacing w:before="100" w:beforeAutospacing="1" w:after="100" w:afterAutospacing="1" w:line="161" w:lineRule="atLeast"/>
    </w:pPr>
    <w:rPr>
      <w:rFonts w:ascii="Arial" w:hAnsi="Arial" w:cs="Arial"/>
      <w:sz w:val="11"/>
      <w:szCs w:val="11"/>
      <w:lang w:val="en-AU" w:eastAsia="en-AU"/>
    </w:rPr>
  </w:style>
  <w:style w:type="character" w:styleId="FollowedHyperlink">
    <w:name w:val="FollowedHyperlink"/>
    <w:basedOn w:val="DefaultParagraphFont"/>
    <w:uiPriority w:val="99"/>
    <w:semiHidden/>
    <w:unhideWhenUsed/>
    <w:rsid w:val="00CD2E91"/>
    <w:rPr>
      <w:color w:val="800080" w:themeColor="followedHyperlink"/>
      <w:u w:val="single"/>
    </w:rPr>
  </w:style>
  <w:style w:type="paragraph" w:styleId="NormalWeb">
    <w:name w:val="Normal (Web)"/>
    <w:basedOn w:val="Normal"/>
    <w:uiPriority w:val="99"/>
    <w:unhideWhenUsed/>
    <w:rsid w:val="007C0D13"/>
    <w:pPr>
      <w:spacing w:before="100" w:beforeAutospacing="1" w:after="100" w:afterAutospacing="1"/>
    </w:pPr>
    <w:rPr>
      <w:lang w:val="en-AU" w:eastAsia="en-AU"/>
    </w:rPr>
  </w:style>
  <w:style w:type="paragraph" w:styleId="NoSpacing">
    <w:name w:val="No Spacing"/>
    <w:uiPriority w:val="1"/>
    <w:qFormat/>
    <w:rsid w:val="007C0D13"/>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C0D13"/>
    <w:pPr>
      <w:ind w:left="720"/>
      <w:contextualSpacing/>
    </w:pPr>
  </w:style>
  <w:style w:type="character" w:customStyle="1" w:styleId="Heading3Char">
    <w:name w:val="Heading 3 Char"/>
    <w:basedOn w:val="DefaultParagraphFont"/>
    <w:link w:val="Heading3"/>
    <w:uiPriority w:val="9"/>
    <w:semiHidden/>
    <w:rsid w:val="00392522"/>
    <w:rPr>
      <w:rFonts w:asciiTheme="majorHAnsi" w:eastAsiaTheme="majorEastAsia" w:hAnsiTheme="majorHAnsi" w:cstheme="majorBidi"/>
      <w:b/>
      <w:bCs/>
      <w:color w:val="4F81BD" w:themeColor="accent1"/>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39252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unhideWhenUsed/>
    <w:rsid w:val="00D40901"/>
    <w:pPr>
      <w:spacing w:after="120"/>
    </w:pPr>
    <w:rPr>
      <w:sz w:val="16"/>
      <w:szCs w:val="16"/>
    </w:rPr>
  </w:style>
  <w:style w:type="character" w:customStyle="1" w:styleId="BodyText3Char">
    <w:name w:val="Body Text 3 Char"/>
    <w:basedOn w:val="DefaultParagraphFont"/>
    <w:link w:val="BodyText3"/>
    <w:uiPriority w:val="99"/>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rsid w:val="00CD2E91"/>
    <w:rPr>
      <w:color w:val="0000FF"/>
      <w:u w:val="single"/>
    </w:rPr>
  </w:style>
  <w:style w:type="paragraph" w:customStyle="1" w:styleId="style4">
    <w:name w:val="style4"/>
    <w:basedOn w:val="Normal"/>
    <w:rsid w:val="00CD2E91"/>
    <w:pPr>
      <w:spacing w:before="100" w:beforeAutospacing="1" w:after="100" w:afterAutospacing="1" w:line="161" w:lineRule="atLeast"/>
    </w:pPr>
    <w:rPr>
      <w:rFonts w:ascii="Arial" w:hAnsi="Arial" w:cs="Arial"/>
      <w:sz w:val="11"/>
      <w:szCs w:val="11"/>
      <w:lang w:val="en-AU" w:eastAsia="en-AU"/>
    </w:rPr>
  </w:style>
  <w:style w:type="character" w:styleId="FollowedHyperlink">
    <w:name w:val="FollowedHyperlink"/>
    <w:basedOn w:val="DefaultParagraphFont"/>
    <w:uiPriority w:val="99"/>
    <w:semiHidden/>
    <w:unhideWhenUsed/>
    <w:rsid w:val="00CD2E91"/>
    <w:rPr>
      <w:color w:val="800080" w:themeColor="followedHyperlink"/>
      <w:u w:val="single"/>
    </w:rPr>
  </w:style>
  <w:style w:type="paragraph" w:styleId="NormalWeb">
    <w:name w:val="Normal (Web)"/>
    <w:basedOn w:val="Normal"/>
    <w:uiPriority w:val="99"/>
    <w:unhideWhenUsed/>
    <w:rsid w:val="007C0D13"/>
    <w:pPr>
      <w:spacing w:before="100" w:beforeAutospacing="1" w:after="100" w:afterAutospacing="1"/>
    </w:pPr>
    <w:rPr>
      <w:lang w:val="en-AU" w:eastAsia="en-AU"/>
    </w:rPr>
  </w:style>
  <w:style w:type="paragraph" w:styleId="NoSpacing">
    <w:name w:val="No Spacing"/>
    <w:uiPriority w:val="1"/>
    <w:qFormat/>
    <w:rsid w:val="007C0D13"/>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C0D13"/>
    <w:pPr>
      <w:ind w:left="720"/>
      <w:contextualSpacing/>
    </w:pPr>
  </w:style>
  <w:style w:type="character" w:customStyle="1" w:styleId="Heading3Char">
    <w:name w:val="Heading 3 Char"/>
    <w:basedOn w:val="DefaultParagraphFont"/>
    <w:link w:val="Heading3"/>
    <w:uiPriority w:val="9"/>
    <w:semiHidden/>
    <w:rsid w:val="00392522"/>
    <w:rPr>
      <w:rFonts w:asciiTheme="majorHAnsi" w:eastAsiaTheme="majorEastAsia" w:hAnsiTheme="majorHAnsi" w:cstheme="majorBidi"/>
      <w:b/>
      <w:bCs/>
      <w:color w:val="4F81BD" w:themeColor="accent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461790">
      <w:bodyDiv w:val="1"/>
      <w:marLeft w:val="0"/>
      <w:marRight w:val="0"/>
      <w:marTop w:val="0"/>
      <w:marBottom w:val="0"/>
      <w:divBdr>
        <w:top w:val="none" w:sz="0" w:space="0" w:color="auto"/>
        <w:left w:val="none" w:sz="0" w:space="0" w:color="auto"/>
        <w:bottom w:val="none" w:sz="0" w:space="0" w:color="auto"/>
        <w:right w:val="none" w:sz="0" w:space="0" w:color="auto"/>
      </w:divBdr>
      <w:divsChild>
        <w:div w:id="1810827705">
          <w:marLeft w:val="0"/>
          <w:marRight w:val="0"/>
          <w:marTop w:val="0"/>
          <w:marBottom w:val="0"/>
          <w:divBdr>
            <w:top w:val="none" w:sz="0" w:space="0" w:color="auto"/>
            <w:left w:val="none" w:sz="0" w:space="0" w:color="auto"/>
            <w:bottom w:val="none" w:sz="0" w:space="0" w:color="auto"/>
            <w:right w:val="none" w:sz="0" w:space="0" w:color="auto"/>
          </w:divBdr>
          <w:divsChild>
            <w:div w:id="495921254">
              <w:marLeft w:val="0"/>
              <w:marRight w:val="0"/>
              <w:marTop w:val="0"/>
              <w:marBottom w:val="450"/>
              <w:divBdr>
                <w:top w:val="none" w:sz="0" w:space="0" w:color="auto"/>
                <w:left w:val="none" w:sz="0" w:space="0" w:color="auto"/>
                <w:bottom w:val="none" w:sz="0" w:space="0" w:color="auto"/>
                <w:right w:val="none" w:sz="0" w:space="0" w:color="auto"/>
              </w:divBdr>
              <w:divsChild>
                <w:div w:id="1660574967">
                  <w:marLeft w:val="0"/>
                  <w:marRight w:val="0"/>
                  <w:marTop w:val="0"/>
                  <w:marBottom w:val="0"/>
                  <w:divBdr>
                    <w:top w:val="none" w:sz="0" w:space="0" w:color="auto"/>
                    <w:left w:val="none" w:sz="0" w:space="0" w:color="auto"/>
                    <w:bottom w:val="none" w:sz="0" w:space="0" w:color="auto"/>
                    <w:right w:val="none" w:sz="0" w:space="0" w:color="auto"/>
                  </w:divBdr>
                  <w:divsChild>
                    <w:div w:id="547496171">
                      <w:marLeft w:val="0"/>
                      <w:marRight w:val="0"/>
                      <w:marTop w:val="0"/>
                      <w:marBottom w:val="300"/>
                      <w:divBdr>
                        <w:top w:val="none" w:sz="0" w:space="0" w:color="auto"/>
                        <w:left w:val="none" w:sz="0" w:space="0" w:color="auto"/>
                        <w:bottom w:val="none" w:sz="0" w:space="0" w:color="auto"/>
                        <w:right w:val="none" w:sz="0" w:space="0" w:color="auto"/>
                      </w:divBdr>
                      <w:divsChild>
                        <w:div w:id="1673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890329">
      <w:bodyDiv w:val="1"/>
      <w:marLeft w:val="0"/>
      <w:marRight w:val="0"/>
      <w:marTop w:val="0"/>
      <w:marBottom w:val="0"/>
      <w:divBdr>
        <w:top w:val="none" w:sz="0" w:space="0" w:color="auto"/>
        <w:left w:val="none" w:sz="0" w:space="0" w:color="auto"/>
        <w:bottom w:val="none" w:sz="0" w:space="0" w:color="auto"/>
        <w:right w:val="none" w:sz="0" w:space="0" w:color="auto"/>
      </w:divBdr>
      <w:divsChild>
        <w:div w:id="1652057740">
          <w:marLeft w:val="0"/>
          <w:marRight w:val="0"/>
          <w:marTop w:val="0"/>
          <w:marBottom w:val="0"/>
          <w:divBdr>
            <w:top w:val="none" w:sz="0" w:space="0" w:color="auto"/>
            <w:left w:val="none" w:sz="0" w:space="0" w:color="auto"/>
            <w:bottom w:val="none" w:sz="0" w:space="0" w:color="auto"/>
            <w:right w:val="none" w:sz="0" w:space="0" w:color="auto"/>
          </w:divBdr>
          <w:divsChild>
            <w:div w:id="1892422583">
              <w:marLeft w:val="0"/>
              <w:marRight w:val="0"/>
              <w:marTop w:val="0"/>
              <w:marBottom w:val="0"/>
              <w:divBdr>
                <w:top w:val="none" w:sz="0" w:space="0" w:color="auto"/>
                <w:left w:val="none" w:sz="0" w:space="0" w:color="auto"/>
                <w:bottom w:val="none" w:sz="0" w:space="0" w:color="auto"/>
                <w:right w:val="none" w:sz="0" w:space="0" w:color="auto"/>
              </w:divBdr>
              <w:divsChild>
                <w:div w:id="1765416244">
                  <w:marLeft w:val="0"/>
                  <w:marRight w:val="0"/>
                  <w:marTop w:val="225"/>
                  <w:marBottom w:val="600"/>
                  <w:divBdr>
                    <w:top w:val="none" w:sz="0" w:space="0" w:color="auto"/>
                    <w:left w:val="none" w:sz="0" w:space="0" w:color="auto"/>
                    <w:bottom w:val="none" w:sz="0" w:space="0" w:color="auto"/>
                    <w:right w:val="none" w:sz="0" w:space="0" w:color="auto"/>
                  </w:divBdr>
                  <w:divsChild>
                    <w:div w:id="134277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244696">
      <w:bodyDiv w:val="1"/>
      <w:marLeft w:val="0"/>
      <w:marRight w:val="0"/>
      <w:marTop w:val="0"/>
      <w:marBottom w:val="0"/>
      <w:divBdr>
        <w:top w:val="none" w:sz="0" w:space="0" w:color="auto"/>
        <w:left w:val="none" w:sz="0" w:space="0" w:color="auto"/>
        <w:bottom w:val="none" w:sz="0" w:space="0" w:color="auto"/>
        <w:right w:val="none" w:sz="0" w:space="0" w:color="auto"/>
      </w:divBdr>
      <w:divsChild>
        <w:div w:id="1223516732">
          <w:marLeft w:val="0"/>
          <w:marRight w:val="0"/>
          <w:marTop w:val="0"/>
          <w:marBottom w:val="0"/>
          <w:divBdr>
            <w:top w:val="none" w:sz="0" w:space="0" w:color="auto"/>
            <w:left w:val="none" w:sz="0" w:space="0" w:color="auto"/>
            <w:bottom w:val="none" w:sz="0" w:space="0" w:color="auto"/>
            <w:right w:val="none" w:sz="0" w:space="0" w:color="auto"/>
          </w:divBdr>
          <w:divsChild>
            <w:div w:id="37315182">
              <w:marLeft w:val="0"/>
              <w:marRight w:val="0"/>
              <w:marTop w:val="0"/>
              <w:marBottom w:val="0"/>
              <w:divBdr>
                <w:top w:val="none" w:sz="0" w:space="0" w:color="auto"/>
                <w:left w:val="none" w:sz="0" w:space="0" w:color="auto"/>
                <w:bottom w:val="none" w:sz="0" w:space="0" w:color="auto"/>
                <w:right w:val="none" w:sz="0" w:space="0" w:color="auto"/>
              </w:divBdr>
              <w:divsChild>
                <w:div w:id="1377389533">
                  <w:marLeft w:val="0"/>
                  <w:marRight w:val="0"/>
                  <w:marTop w:val="0"/>
                  <w:marBottom w:val="0"/>
                  <w:divBdr>
                    <w:top w:val="none" w:sz="0" w:space="0" w:color="auto"/>
                    <w:left w:val="none" w:sz="0" w:space="0" w:color="auto"/>
                    <w:bottom w:val="none" w:sz="0" w:space="0" w:color="auto"/>
                    <w:right w:val="none" w:sz="0" w:space="0" w:color="auto"/>
                  </w:divBdr>
                  <w:divsChild>
                    <w:div w:id="878588880">
                      <w:marLeft w:val="0"/>
                      <w:marRight w:val="0"/>
                      <w:marTop w:val="0"/>
                      <w:marBottom w:val="0"/>
                      <w:divBdr>
                        <w:top w:val="none" w:sz="0" w:space="0" w:color="auto"/>
                        <w:left w:val="none" w:sz="0" w:space="0" w:color="auto"/>
                        <w:bottom w:val="none" w:sz="0" w:space="0" w:color="auto"/>
                        <w:right w:val="none" w:sz="0" w:space="0" w:color="auto"/>
                      </w:divBdr>
                      <w:divsChild>
                        <w:div w:id="642345559">
                          <w:marLeft w:val="0"/>
                          <w:marRight w:val="0"/>
                          <w:marTop w:val="0"/>
                          <w:marBottom w:val="0"/>
                          <w:divBdr>
                            <w:top w:val="none" w:sz="0" w:space="0" w:color="auto"/>
                            <w:left w:val="none" w:sz="0" w:space="0" w:color="auto"/>
                            <w:bottom w:val="none" w:sz="0" w:space="0" w:color="auto"/>
                            <w:right w:val="none" w:sz="0" w:space="0" w:color="auto"/>
                          </w:divBdr>
                          <w:divsChild>
                            <w:div w:id="466975737">
                              <w:marLeft w:val="0"/>
                              <w:marRight w:val="225"/>
                              <w:marTop w:val="600"/>
                              <w:marBottom w:val="0"/>
                              <w:divBdr>
                                <w:top w:val="none" w:sz="0" w:space="0" w:color="auto"/>
                                <w:left w:val="none" w:sz="0" w:space="0" w:color="auto"/>
                                <w:bottom w:val="none" w:sz="0" w:space="0" w:color="auto"/>
                                <w:right w:val="none" w:sz="0" w:space="0" w:color="auto"/>
                              </w:divBdr>
                              <w:divsChild>
                                <w:div w:id="230166063">
                                  <w:marLeft w:val="0"/>
                                  <w:marRight w:val="0"/>
                                  <w:marTop w:val="0"/>
                                  <w:marBottom w:val="0"/>
                                  <w:divBdr>
                                    <w:top w:val="none" w:sz="0" w:space="0" w:color="auto"/>
                                    <w:left w:val="none" w:sz="0" w:space="0" w:color="auto"/>
                                    <w:bottom w:val="none" w:sz="0" w:space="0" w:color="auto"/>
                                    <w:right w:val="none" w:sz="0" w:space="0" w:color="auto"/>
                                  </w:divBdr>
                                  <w:divsChild>
                                    <w:div w:id="162935498">
                                      <w:marLeft w:val="0"/>
                                      <w:marRight w:val="0"/>
                                      <w:marTop w:val="0"/>
                                      <w:marBottom w:val="0"/>
                                      <w:divBdr>
                                        <w:top w:val="none" w:sz="0" w:space="0" w:color="auto"/>
                                        <w:left w:val="none" w:sz="0" w:space="0" w:color="auto"/>
                                        <w:bottom w:val="none" w:sz="0" w:space="0" w:color="auto"/>
                                        <w:right w:val="none" w:sz="0" w:space="0" w:color="auto"/>
                                      </w:divBdr>
                                      <w:divsChild>
                                        <w:div w:id="393626399">
                                          <w:marLeft w:val="0"/>
                                          <w:marRight w:val="0"/>
                                          <w:marTop w:val="0"/>
                                          <w:marBottom w:val="0"/>
                                          <w:divBdr>
                                            <w:top w:val="none" w:sz="0" w:space="0" w:color="auto"/>
                                            <w:left w:val="none" w:sz="0" w:space="0" w:color="auto"/>
                                            <w:bottom w:val="none" w:sz="0" w:space="0" w:color="auto"/>
                                            <w:right w:val="none" w:sz="0" w:space="0" w:color="auto"/>
                                          </w:divBdr>
                                          <w:divsChild>
                                            <w:div w:id="1448963647">
                                              <w:marLeft w:val="0"/>
                                              <w:marRight w:val="0"/>
                                              <w:marTop w:val="0"/>
                                              <w:marBottom w:val="0"/>
                                              <w:divBdr>
                                                <w:top w:val="none" w:sz="0" w:space="0" w:color="auto"/>
                                                <w:left w:val="none" w:sz="0" w:space="0" w:color="auto"/>
                                                <w:bottom w:val="none" w:sz="0" w:space="0" w:color="auto"/>
                                                <w:right w:val="none" w:sz="0" w:space="0" w:color="auto"/>
                                              </w:divBdr>
                                              <w:divsChild>
                                                <w:div w:id="1618756328">
                                                  <w:marLeft w:val="0"/>
                                                  <w:marRight w:val="0"/>
                                                  <w:marTop w:val="0"/>
                                                  <w:marBottom w:val="0"/>
                                                  <w:divBdr>
                                                    <w:top w:val="none" w:sz="0" w:space="0" w:color="auto"/>
                                                    <w:left w:val="none" w:sz="0" w:space="0" w:color="auto"/>
                                                    <w:bottom w:val="none" w:sz="0" w:space="0" w:color="auto"/>
                                                    <w:right w:val="none" w:sz="0" w:space="0" w:color="auto"/>
                                                  </w:divBdr>
                                                  <w:divsChild>
                                                    <w:div w:id="707992203">
                                                      <w:marLeft w:val="0"/>
                                                      <w:marRight w:val="0"/>
                                                      <w:marTop w:val="0"/>
                                                      <w:marBottom w:val="0"/>
                                                      <w:divBdr>
                                                        <w:top w:val="none" w:sz="0" w:space="0" w:color="auto"/>
                                                        <w:left w:val="none" w:sz="0" w:space="0" w:color="auto"/>
                                                        <w:bottom w:val="none" w:sz="0" w:space="0" w:color="auto"/>
                                                        <w:right w:val="none" w:sz="0" w:space="0" w:color="auto"/>
                                                      </w:divBdr>
                                                      <w:divsChild>
                                                        <w:div w:id="1888452311">
                                                          <w:marLeft w:val="0"/>
                                                          <w:marRight w:val="0"/>
                                                          <w:marTop w:val="0"/>
                                                          <w:marBottom w:val="0"/>
                                                          <w:divBdr>
                                                            <w:top w:val="none" w:sz="0" w:space="0" w:color="auto"/>
                                                            <w:left w:val="none" w:sz="0" w:space="0" w:color="auto"/>
                                                            <w:bottom w:val="none" w:sz="0" w:space="0" w:color="auto"/>
                                                            <w:right w:val="none" w:sz="0" w:space="0" w:color="auto"/>
                                                          </w:divBdr>
                                                          <w:divsChild>
                                                            <w:div w:id="1776095559">
                                                              <w:marLeft w:val="0"/>
                                                              <w:marRight w:val="0"/>
                                                              <w:marTop w:val="0"/>
                                                              <w:marBottom w:val="0"/>
                                                              <w:divBdr>
                                                                <w:top w:val="none" w:sz="0" w:space="0" w:color="auto"/>
                                                                <w:left w:val="none" w:sz="0" w:space="0" w:color="auto"/>
                                                                <w:bottom w:val="none" w:sz="0" w:space="0" w:color="auto"/>
                                                                <w:right w:val="none" w:sz="0" w:space="0" w:color="auto"/>
                                                              </w:divBdr>
                                                              <w:divsChild>
                                                                <w:div w:id="2043481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45194436">
      <w:bodyDiv w:val="1"/>
      <w:marLeft w:val="0"/>
      <w:marRight w:val="0"/>
      <w:marTop w:val="0"/>
      <w:marBottom w:val="0"/>
      <w:divBdr>
        <w:top w:val="none" w:sz="0" w:space="0" w:color="auto"/>
        <w:left w:val="none" w:sz="0" w:space="0" w:color="auto"/>
        <w:bottom w:val="none" w:sz="0" w:space="0" w:color="auto"/>
        <w:right w:val="none" w:sz="0" w:space="0" w:color="auto"/>
      </w:divBdr>
      <w:divsChild>
        <w:div w:id="95029487">
          <w:marLeft w:val="0"/>
          <w:marRight w:val="0"/>
          <w:marTop w:val="0"/>
          <w:marBottom w:val="0"/>
          <w:divBdr>
            <w:top w:val="none" w:sz="0" w:space="0" w:color="auto"/>
            <w:left w:val="none" w:sz="0" w:space="0" w:color="auto"/>
            <w:bottom w:val="none" w:sz="0" w:space="0" w:color="auto"/>
            <w:right w:val="none" w:sz="0" w:space="0" w:color="auto"/>
          </w:divBdr>
          <w:divsChild>
            <w:div w:id="1143618461">
              <w:marLeft w:val="0"/>
              <w:marRight w:val="0"/>
              <w:marTop w:val="0"/>
              <w:marBottom w:val="0"/>
              <w:divBdr>
                <w:top w:val="none" w:sz="0" w:space="0" w:color="auto"/>
                <w:left w:val="none" w:sz="0" w:space="0" w:color="auto"/>
                <w:bottom w:val="none" w:sz="0" w:space="0" w:color="auto"/>
                <w:right w:val="none" w:sz="0" w:space="0" w:color="auto"/>
              </w:divBdr>
              <w:divsChild>
                <w:div w:id="647243674">
                  <w:marLeft w:val="0"/>
                  <w:marRight w:val="0"/>
                  <w:marTop w:val="0"/>
                  <w:marBottom w:val="0"/>
                  <w:divBdr>
                    <w:top w:val="none" w:sz="0" w:space="0" w:color="auto"/>
                    <w:left w:val="none" w:sz="0" w:space="0" w:color="auto"/>
                    <w:bottom w:val="none" w:sz="0" w:space="0" w:color="auto"/>
                    <w:right w:val="none" w:sz="0" w:space="0" w:color="auto"/>
                  </w:divBdr>
                  <w:divsChild>
                    <w:div w:id="1323461160">
                      <w:marLeft w:val="0"/>
                      <w:marRight w:val="0"/>
                      <w:marTop w:val="0"/>
                      <w:marBottom w:val="0"/>
                      <w:divBdr>
                        <w:top w:val="none" w:sz="0" w:space="0" w:color="auto"/>
                        <w:left w:val="none" w:sz="0" w:space="0" w:color="auto"/>
                        <w:bottom w:val="none" w:sz="0" w:space="0" w:color="auto"/>
                        <w:right w:val="none" w:sz="0" w:space="0" w:color="auto"/>
                      </w:divBdr>
                      <w:divsChild>
                        <w:div w:id="173690664">
                          <w:marLeft w:val="0"/>
                          <w:marRight w:val="0"/>
                          <w:marTop w:val="0"/>
                          <w:marBottom w:val="0"/>
                          <w:divBdr>
                            <w:top w:val="none" w:sz="0" w:space="0" w:color="auto"/>
                            <w:left w:val="none" w:sz="0" w:space="0" w:color="auto"/>
                            <w:bottom w:val="none" w:sz="0" w:space="0" w:color="auto"/>
                            <w:right w:val="none" w:sz="0" w:space="0" w:color="auto"/>
                          </w:divBdr>
                          <w:divsChild>
                            <w:div w:id="1458835811">
                              <w:marLeft w:val="0"/>
                              <w:marRight w:val="225"/>
                              <w:marTop w:val="600"/>
                              <w:marBottom w:val="0"/>
                              <w:divBdr>
                                <w:top w:val="none" w:sz="0" w:space="0" w:color="auto"/>
                                <w:left w:val="none" w:sz="0" w:space="0" w:color="auto"/>
                                <w:bottom w:val="none" w:sz="0" w:space="0" w:color="auto"/>
                                <w:right w:val="none" w:sz="0" w:space="0" w:color="auto"/>
                              </w:divBdr>
                              <w:divsChild>
                                <w:div w:id="1886403714">
                                  <w:marLeft w:val="0"/>
                                  <w:marRight w:val="0"/>
                                  <w:marTop w:val="0"/>
                                  <w:marBottom w:val="0"/>
                                  <w:divBdr>
                                    <w:top w:val="none" w:sz="0" w:space="0" w:color="auto"/>
                                    <w:left w:val="none" w:sz="0" w:space="0" w:color="auto"/>
                                    <w:bottom w:val="none" w:sz="0" w:space="0" w:color="auto"/>
                                    <w:right w:val="none" w:sz="0" w:space="0" w:color="auto"/>
                                  </w:divBdr>
                                  <w:divsChild>
                                    <w:div w:id="1389112649">
                                      <w:marLeft w:val="0"/>
                                      <w:marRight w:val="0"/>
                                      <w:marTop w:val="0"/>
                                      <w:marBottom w:val="0"/>
                                      <w:divBdr>
                                        <w:top w:val="none" w:sz="0" w:space="0" w:color="auto"/>
                                        <w:left w:val="none" w:sz="0" w:space="0" w:color="auto"/>
                                        <w:bottom w:val="none" w:sz="0" w:space="0" w:color="auto"/>
                                        <w:right w:val="none" w:sz="0" w:space="0" w:color="auto"/>
                                      </w:divBdr>
                                      <w:divsChild>
                                        <w:div w:id="700129992">
                                          <w:marLeft w:val="0"/>
                                          <w:marRight w:val="0"/>
                                          <w:marTop w:val="0"/>
                                          <w:marBottom w:val="0"/>
                                          <w:divBdr>
                                            <w:top w:val="none" w:sz="0" w:space="0" w:color="auto"/>
                                            <w:left w:val="none" w:sz="0" w:space="0" w:color="auto"/>
                                            <w:bottom w:val="none" w:sz="0" w:space="0" w:color="auto"/>
                                            <w:right w:val="none" w:sz="0" w:space="0" w:color="auto"/>
                                          </w:divBdr>
                                          <w:divsChild>
                                            <w:div w:id="1960840781">
                                              <w:marLeft w:val="0"/>
                                              <w:marRight w:val="0"/>
                                              <w:marTop w:val="0"/>
                                              <w:marBottom w:val="0"/>
                                              <w:divBdr>
                                                <w:top w:val="none" w:sz="0" w:space="0" w:color="auto"/>
                                                <w:left w:val="none" w:sz="0" w:space="0" w:color="auto"/>
                                                <w:bottom w:val="none" w:sz="0" w:space="0" w:color="auto"/>
                                                <w:right w:val="none" w:sz="0" w:space="0" w:color="auto"/>
                                              </w:divBdr>
                                              <w:divsChild>
                                                <w:div w:id="1704014204">
                                                  <w:marLeft w:val="0"/>
                                                  <w:marRight w:val="0"/>
                                                  <w:marTop w:val="0"/>
                                                  <w:marBottom w:val="0"/>
                                                  <w:divBdr>
                                                    <w:top w:val="none" w:sz="0" w:space="0" w:color="auto"/>
                                                    <w:left w:val="none" w:sz="0" w:space="0" w:color="auto"/>
                                                    <w:bottom w:val="none" w:sz="0" w:space="0" w:color="auto"/>
                                                    <w:right w:val="none" w:sz="0" w:space="0" w:color="auto"/>
                                                  </w:divBdr>
                                                  <w:divsChild>
                                                    <w:div w:id="197548845">
                                                      <w:marLeft w:val="0"/>
                                                      <w:marRight w:val="0"/>
                                                      <w:marTop w:val="0"/>
                                                      <w:marBottom w:val="0"/>
                                                      <w:divBdr>
                                                        <w:top w:val="none" w:sz="0" w:space="0" w:color="auto"/>
                                                        <w:left w:val="none" w:sz="0" w:space="0" w:color="auto"/>
                                                        <w:bottom w:val="none" w:sz="0" w:space="0" w:color="auto"/>
                                                        <w:right w:val="none" w:sz="0" w:space="0" w:color="auto"/>
                                                      </w:divBdr>
                                                      <w:divsChild>
                                                        <w:div w:id="2010867352">
                                                          <w:marLeft w:val="0"/>
                                                          <w:marRight w:val="0"/>
                                                          <w:marTop w:val="0"/>
                                                          <w:marBottom w:val="0"/>
                                                          <w:divBdr>
                                                            <w:top w:val="none" w:sz="0" w:space="0" w:color="auto"/>
                                                            <w:left w:val="none" w:sz="0" w:space="0" w:color="auto"/>
                                                            <w:bottom w:val="none" w:sz="0" w:space="0" w:color="auto"/>
                                                            <w:right w:val="none" w:sz="0" w:space="0" w:color="auto"/>
                                                          </w:divBdr>
                                                          <w:divsChild>
                                                            <w:div w:id="2055231115">
                                                              <w:marLeft w:val="0"/>
                                                              <w:marRight w:val="0"/>
                                                              <w:marTop w:val="0"/>
                                                              <w:marBottom w:val="0"/>
                                                              <w:divBdr>
                                                                <w:top w:val="none" w:sz="0" w:space="0" w:color="auto"/>
                                                                <w:left w:val="none" w:sz="0" w:space="0" w:color="auto"/>
                                                                <w:bottom w:val="none" w:sz="0" w:space="0" w:color="auto"/>
                                                                <w:right w:val="none" w:sz="0" w:space="0" w:color="auto"/>
                                                              </w:divBdr>
                                                            </w:div>
                                                            <w:div w:id="700861115">
                                                              <w:marLeft w:val="0"/>
                                                              <w:marRight w:val="0"/>
                                                              <w:marTop w:val="0"/>
                                                              <w:marBottom w:val="0"/>
                                                              <w:divBdr>
                                                                <w:top w:val="none" w:sz="0" w:space="0" w:color="auto"/>
                                                                <w:left w:val="none" w:sz="0" w:space="0" w:color="auto"/>
                                                                <w:bottom w:val="none" w:sz="0" w:space="0" w:color="auto"/>
                                                                <w:right w:val="none" w:sz="0" w:space="0" w:color="auto"/>
                                                              </w:divBdr>
                                                            </w:div>
                                                            <w:div w:id="76368007">
                                                              <w:marLeft w:val="0"/>
                                                              <w:marRight w:val="0"/>
                                                              <w:marTop w:val="0"/>
                                                              <w:marBottom w:val="0"/>
                                                              <w:divBdr>
                                                                <w:top w:val="none" w:sz="0" w:space="0" w:color="auto"/>
                                                                <w:left w:val="none" w:sz="0" w:space="0" w:color="auto"/>
                                                                <w:bottom w:val="none" w:sz="0" w:space="0" w:color="auto"/>
                                                                <w:right w:val="none" w:sz="0" w:space="0" w:color="auto"/>
                                                              </w:divBdr>
                                                            </w:div>
                                                            <w:div w:id="188864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3293535">
      <w:bodyDiv w:val="1"/>
      <w:marLeft w:val="0"/>
      <w:marRight w:val="0"/>
      <w:marTop w:val="0"/>
      <w:marBottom w:val="0"/>
      <w:divBdr>
        <w:top w:val="none" w:sz="0" w:space="0" w:color="auto"/>
        <w:left w:val="none" w:sz="0" w:space="0" w:color="auto"/>
        <w:bottom w:val="none" w:sz="0" w:space="0" w:color="auto"/>
        <w:right w:val="none" w:sz="0" w:space="0" w:color="auto"/>
      </w:divBdr>
      <w:divsChild>
        <w:div w:id="1380277753">
          <w:marLeft w:val="0"/>
          <w:marRight w:val="0"/>
          <w:marTop w:val="0"/>
          <w:marBottom w:val="0"/>
          <w:divBdr>
            <w:top w:val="none" w:sz="0" w:space="0" w:color="auto"/>
            <w:left w:val="none" w:sz="0" w:space="0" w:color="auto"/>
            <w:bottom w:val="none" w:sz="0" w:space="0" w:color="auto"/>
            <w:right w:val="none" w:sz="0" w:space="0" w:color="auto"/>
          </w:divBdr>
          <w:divsChild>
            <w:div w:id="1064253679">
              <w:marLeft w:val="0"/>
              <w:marRight w:val="0"/>
              <w:marTop w:val="0"/>
              <w:marBottom w:val="0"/>
              <w:divBdr>
                <w:top w:val="none" w:sz="0" w:space="0" w:color="auto"/>
                <w:left w:val="none" w:sz="0" w:space="0" w:color="auto"/>
                <w:bottom w:val="none" w:sz="0" w:space="0" w:color="auto"/>
                <w:right w:val="none" w:sz="0" w:space="0" w:color="auto"/>
              </w:divBdr>
              <w:divsChild>
                <w:div w:id="1322155702">
                  <w:marLeft w:val="0"/>
                  <w:marRight w:val="0"/>
                  <w:marTop w:val="225"/>
                  <w:marBottom w:val="600"/>
                  <w:divBdr>
                    <w:top w:val="none" w:sz="0" w:space="0" w:color="auto"/>
                    <w:left w:val="none" w:sz="0" w:space="0" w:color="auto"/>
                    <w:bottom w:val="none" w:sz="0" w:space="0" w:color="auto"/>
                    <w:right w:val="none" w:sz="0" w:space="0" w:color="auto"/>
                  </w:divBdr>
                  <w:divsChild>
                    <w:div w:id="11254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941023">
      <w:bodyDiv w:val="1"/>
      <w:marLeft w:val="0"/>
      <w:marRight w:val="0"/>
      <w:marTop w:val="0"/>
      <w:marBottom w:val="0"/>
      <w:divBdr>
        <w:top w:val="none" w:sz="0" w:space="0" w:color="auto"/>
        <w:left w:val="none" w:sz="0" w:space="0" w:color="auto"/>
        <w:bottom w:val="none" w:sz="0" w:space="0" w:color="auto"/>
        <w:right w:val="none" w:sz="0" w:space="0" w:color="auto"/>
      </w:divBdr>
      <w:divsChild>
        <w:div w:id="243688618">
          <w:marLeft w:val="0"/>
          <w:marRight w:val="0"/>
          <w:marTop w:val="0"/>
          <w:marBottom w:val="0"/>
          <w:divBdr>
            <w:top w:val="none" w:sz="0" w:space="0" w:color="auto"/>
            <w:left w:val="none" w:sz="0" w:space="0" w:color="auto"/>
            <w:bottom w:val="none" w:sz="0" w:space="0" w:color="auto"/>
            <w:right w:val="none" w:sz="0" w:space="0" w:color="auto"/>
          </w:divBdr>
          <w:divsChild>
            <w:div w:id="319621571">
              <w:marLeft w:val="0"/>
              <w:marRight w:val="0"/>
              <w:marTop w:val="0"/>
              <w:marBottom w:val="450"/>
              <w:divBdr>
                <w:top w:val="none" w:sz="0" w:space="0" w:color="auto"/>
                <w:left w:val="none" w:sz="0" w:space="0" w:color="auto"/>
                <w:bottom w:val="none" w:sz="0" w:space="0" w:color="auto"/>
                <w:right w:val="none" w:sz="0" w:space="0" w:color="auto"/>
              </w:divBdr>
              <w:divsChild>
                <w:div w:id="540635044">
                  <w:marLeft w:val="0"/>
                  <w:marRight w:val="0"/>
                  <w:marTop w:val="0"/>
                  <w:marBottom w:val="0"/>
                  <w:divBdr>
                    <w:top w:val="none" w:sz="0" w:space="0" w:color="auto"/>
                    <w:left w:val="none" w:sz="0" w:space="0" w:color="auto"/>
                    <w:bottom w:val="none" w:sz="0" w:space="0" w:color="auto"/>
                    <w:right w:val="none" w:sz="0" w:space="0" w:color="auto"/>
                  </w:divBdr>
                  <w:divsChild>
                    <w:div w:id="104006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gif"/><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www.youtube.com/watc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s://www.youtube.com/watch" TargetMode="External"/><Relationship Id="rId10" Type="http://schemas.openxmlformats.org/officeDocument/2006/relationships/image" Target="media/image5.png"/><Relationship Id="rId19" Type="http://schemas.openxmlformats.org/officeDocument/2006/relationships/hyperlink" Target="http://www.education.com/download/activity/17296/scrambled_egg_first_grade_math.pdf"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tlf.drl.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5</cp:revision>
  <cp:lastPrinted>2015-06-18T05:32:00Z</cp:lastPrinted>
  <dcterms:created xsi:type="dcterms:W3CDTF">2015-10-15T23:08:00Z</dcterms:created>
  <dcterms:modified xsi:type="dcterms:W3CDTF">2015-12-03T10:10:00Z</dcterms:modified>
</cp:coreProperties>
</file>