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7"/>
        <w:gridCol w:w="196"/>
        <w:gridCol w:w="572"/>
        <w:gridCol w:w="766"/>
        <w:gridCol w:w="81"/>
        <w:gridCol w:w="291"/>
        <w:gridCol w:w="410"/>
        <w:gridCol w:w="782"/>
        <w:gridCol w:w="33"/>
        <w:gridCol w:w="1478"/>
        <w:gridCol w:w="207"/>
        <w:gridCol w:w="489"/>
        <w:gridCol w:w="477"/>
        <w:gridCol w:w="278"/>
        <w:gridCol w:w="78"/>
        <w:gridCol w:w="531"/>
        <w:gridCol w:w="887"/>
        <w:gridCol w:w="30"/>
        <w:gridCol w:w="834"/>
        <w:gridCol w:w="23"/>
        <w:gridCol w:w="558"/>
        <w:gridCol w:w="329"/>
        <w:gridCol w:w="882"/>
        <w:gridCol w:w="196"/>
        <w:gridCol w:w="436"/>
        <w:gridCol w:w="255"/>
        <w:gridCol w:w="431"/>
        <w:gridCol w:w="290"/>
        <w:gridCol w:w="165"/>
        <w:gridCol w:w="884"/>
        <w:gridCol w:w="362"/>
        <w:gridCol w:w="524"/>
        <w:gridCol w:w="886"/>
      </w:tblGrid>
      <w:tr w:rsidR="000070E2" w:rsidTr="00E31A62">
        <w:trPr>
          <w:cantSplit/>
        </w:trPr>
        <w:tc>
          <w:tcPr>
            <w:tcW w:w="15868" w:type="dxa"/>
            <w:gridSpan w:val="33"/>
            <w:tcBorders>
              <w:top w:val="nil"/>
              <w:left w:val="nil"/>
              <w:right w:val="nil"/>
            </w:tcBorders>
          </w:tcPr>
          <w:p w:rsidR="000070E2" w:rsidRPr="00B05624" w:rsidRDefault="00EA6B40" w:rsidP="00EA6B40">
            <w:pPr>
              <w:pStyle w:val="Heading1"/>
              <w:rPr>
                <w:rFonts w:ascii="Arial Narrow" w:hAnsi="Arial Narrow"/>
                <w:sz w:val="32"/>
                <w:szCs w:val="32"/>
              </w:rPr>
            </w:pPr>
            <w:r>
              <w:rPr>
                <w:rFonts w:ascii="Arial Narrow" w:hAnsi="Arial Narrow"/>
                <w:sz w:val="32"/>
                <w:szCs w:val="32"/>
              </w:rPr>
              <w:t xml:space="preserve">STRAND: </w:t>
            </w:r>
            <w:r w:rsidR="00D40901">
              <w:rPr>
                <w:rFonts w:ascii="Arial Narrow" w:hAnsi="Arial Narrow"/>
                <w:sz w:val="32"/>
                <w:szCs w:val="32"/>
              </w:rPr>
              <w:t>Number</w:t>
            </w:r>
            <w:r w:rsidR="000070E2">
              <w:rPr>
                <w:rFonts w:ascii="Arial Narrow" w:hAnsi="Arial Narrow"/>
                <w:sz w:val="32"/>
                <w:szCs w:val="32"/>
              </w:rPr>
              <w:t xml:space="preserve"> </w:t>
            </w:r>
            <w:r>
              <w:rPr>
                <w:rFonts w:ascii="Arial Narrow" w:hAnsi="Arial Narrow"/>
                <w:sz w:val="32"/>
                <w:szCs w:val="32"/>
              </w:rPr>
              <w:t xml:space="preserve">+ Measurement </w:t>
            </w:r>
            <w:r w:rsidR="000070E2">
              <w:rPr>
                <w:rFonts w:ascii="Arial Narrow" w:hAnsi="Arial Narrow"/>
                <w:sz w:val="32"/>
                <w:szCs w:val="32"/>
              </w:rPr>
              <w:t xml:space="preserve">                   SUBSTRAND:</w:t>
            </w:r>
            <w:r w:rsidR="0060559E">
              <w:rPr>
                <w:rFonts w:ascii="Arial Narrow" w:hAnsi="Arial Narrow"/>
                <w:sz w:val="32"/>
                <w:szCs w:val="32"/>
              </w:rPr>
              <w:t xml:space="preserve"> </w:t>
            </w:r>
            <w:r w:rsidR="00F96C26">
              <w:rPr>
                <w:rFonts w:ascii="Arial Narrow" w:hAnsi="Arial Narrow"/>
                <w:sz w:val="32"/>
                <w:szCs w:val="32"/>
              </w:rPr>
              <w:t xml:space="preserve">Multiplication </w:t>
            </w:r>
            <w:r w:rsidR="00CD550B">
              <w:rPr>
                <w:rFonts w:ascii="Arial Narrow" w:hAnsi="Arial Narrow"/>
                <w:sz w:val="32"/>
                <w:szCs w:val="32"/>
              </w:rPr>
              <w:t>(A</w:t>
            </w:r>
            <w:r w:rsidR="00F96C26">
              <w:rPr>
                <w:rFonts w:ascii="Arial Narrow" w:hAnsi="Arial Narrow"/>
                <w:sz w:val="32"/>
                <w:szCs w:val="32"/>
              </w:rPr>
              <w:t>)</w:t>
            </w:r>
            <w:r w:rsidR="00FF378F">
              <w:rPr>
                <w:rFonts w:ascii="Arial Narrow" w:hAnsi="Arial Narrow"/>
                <w:sz w:val="32"/>
                <w:szCs w:val="32"/>
              </w:rPr>
              <w:t xml:space="preserve"> + </w:t>
            </w:r>
            <w:r w:rsidR="00F96C26">
              <w:rPr>
                <w:rFonts w:ascii="Arial Narrow" w:hAnsi="Arial Narrow"/>
                <w:sz w:val="32"/>
                <w:szCs w:val="32"/>
              </w:rPr>
              <w:t>Area (A</w:t>
            </w:r>
            <w:r w:rsidR="00CD550B">
              <w:rPr>
                <w:rFonts w:ascii="Arial Narrow" w:hAnsi="Arial Narrow"/>
                <w:sz w:val="32"/>
                <w:szCs w:val="32"/>
              </w:rPr>
              <w:t xml:space="preserve">) </w:t>
            </w:r>
            <w:r w:rsidR="00FF378F">
              <w:rPr>
                <w:rFonts w:ascii="Arial Narrow" w:hAnsi="Arial Narrow"/>
                <w:sz w:val="32"/>
                <w:szCs w:val="32"/>
              </w:rPr>
              <w:t xml:space="preserve">                      </w:t>
            </w:r>
            <w:r w:rsidR="000070E2">
              <w:rPr>
                <w:rFonts w:ascii="Arial Narrow" w:hAnsi="Arial Narrow"/>
                <w:sz w:val="32"/>
                <w:szCs w:val="32"/>
              </w:rPr>
              <w:t xml:space="preserve">STAGE:       </w:t>
            </w:r>
            <w:r w:rsidR="00CD550B">
              <w:rPr>
                <w:rFonts w:ascii="Arial Narrow" w:hAnsi="Arial Narrow"/>
                <w:sz w:val="32"/>
                <w:szCs w:val="32"/>
              </w:rPr>
              <w:t>3</w:t>
            </w:r>
          </w:p>
        </w:tc>
      </w:tr>
      <w:tr w:rsidR="00A83A93" w:rsidTr="00E31A62">
        <w:trPr>
          <w:cantSplit/>
        </w:trPr>
        <w:tc>
          <w:tcPr>
            <w:tcW w:w="1227"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TERM:</w:t>
            </w:r>
          </w:p>
        </w:tc>
        <w:tc>
          <w:tcPr>
            <w:tcW w:w="768" w:type="dxa"/>
            <w:gridSpan w:val="2"/>
            <w:shd w:val="clear" w:color="auto" w:fill="C6D9F1" w:themeFill="text2" w:themeFillTint="3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w:t>
            </w:r>
          </w:p>
        </w:tc>
        <w:tc>
          <w:tcPr>
            <w:tcW w:w="766"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2</w:t>
            </w:r>
          </w:p>
        </w:tc>
        <w:tc>
          <w:tcPr>
            <w:tcW w:w="782" w:type="dxa"/>
            <w:gridSpan w:val="3"/>
            <w:shd w:val="clear" w:color="auto" w:fill="auto"/>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3</w:t>
            </w:r>
          </w:p>
        </w:tc>
        <w:tc>
          <w:tcPr>
            <w:tcW w:w="815"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4</w:t>
            </w:r>
          </w:p>
        </w:tc>
        <w:tc>
          <w:tcPr>
            <w:tcW w:w="1685"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WEEK:</w:t>
            </w:r>
          </w:p>
        </w:tc>
        <w:tc>
          <w:tcPr>
            <w:tcW w:w="966" w:type="dxa"/>
            <w:gridSpan w:val="2"/>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w:t>
            </w:r>
          </w:p>
        </w:tc>
        <w:tc>
          <w:tcPr>
            <w:tcW w:w="887" w:type="dxa"/>
            <w:gridSpan w:val="3"/>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2</w:t>
            </w:r>
          </w:p>
        </w:tc>
        <w:tc>
          <w:tcPr>
            <w:tcW w:w="887" w:type="dxa"/>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3</w:t>
            </w:r>
          </w:p>
        </w:tc>
        <w:tc>
          <w:tcPr>
            <w:tcW w:w="887" w:type="dxa"/>
            <w:gridSpan w:val="3"/>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4</w:t>
            </w:r>
          </w:p>
        </w:tc>
        <w:tc>
          <w:tcPr>
            <w:tcW w:w="887" w:type="dxa"/>
            <w:gridSpan w:val="2"/>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5</w:t>
            </w:r>
          </w:p>
        </w:tc>
        <w:tc>
          <w:tcPr>
            <w:tcW w:w="882" w:type="dxa"/>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6</w:t>
            </w:r>
          </w:p>
        </w:tc>
        <w:tc>
          <w:tcPr>
            <w:tcW w:w="887" w:type="dxa"/>
            <w:gridSpan w:val="3"/>
            <w:shd w:val="clear" w:color="auto" w:fill="B8CCE4" w:themeFill="accent1" w:themeFillTint="66"/>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7</w:t>
            </w:r>
          </w:p>
        </w:tc>
        <w:tc>
          <w:tcPr>
            <w:tcW w:w="886" w:type="dxa"/>
            <w:gridSpan w:val="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8</w:t>
            </w:r>
          </w:p>
        </w:tc>
        <w:tc>
          <w:tcPr>
            <w:tcW w:w="884"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9</w:t>
            </w:r>
          </w:p>
        </w:tc>
        <w:tc>
          <w:tcPr>
            <w:tcW w:w="886"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10</w:t>
            </w:r>
          </w:p>
        </w:tc>
        <w:tc>
          <w:tcPr>
            <w:tcW w:w="886"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11</w:t>
            </w:r>
          </w:p>
        </w:tc>
      </w:tr>
      <w:tr w:rsidR="00A83A93" w:rsidTr="00E31A62">
        <w:trPr>
          <w:cantSplit/>
          <w:trHeight w:val="1001"/>
        </w:trPr>
        <w:tc>
          <w:tcPr>
            <w:tcW w:w="1423"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125793F6" wp14:editId="44D3F4FF">
                  <wp:extent cx="133350" cy="114300"/>
                  <wp:effectExtent l="0" t="0" r="0" b="0"/>
                  <wp:docPr id="23" name="Picture 23" descr="AHC-ICON-Aboriginal Torres Strait Islander histories-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ICON-Aboriginal Torres Strait Islander histories-300dpi"/>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E4533">
              <w:rPr>
                <w:rFonts w:ascii="Arial Narrow" w:hAnsi="Arial Narrow"/>
                <w:sz w:val="16"/>
                <w:szCs w:val="24"/>
              </w:rPr>
              <w:t>Aboriginal and Torres Strait Islander histories and cultures</w:t>
            </w:r>
          </w:p>
          <w:p w:rsidR="00847697" w:rsidRPr="003E4533" w:rsidRDefault="00847697" w:rsidP="006361CD">
            <w:pPr>
              <w:jc w:val="center"/>
              <w:rPr>
                <w:rFonts w:ascii="Arial Narrow" w:hAnsi="Arial Narrow" w:cs="Arial"/>
                <w:b/>
                <w:sz w:val="16"/>
                <w:szCs w:val="28"/>
              </w:rPr>
            </w:pPr>
          </w:p>
        </w:tc>
        <w:tc>
          <w:tcPr>
            <w:tcW w:w="1419" w:type="dxa"/>
            <w:gridSpan w:val="3"/>
          </w:tcPr>
          <w:p w:rsidR="00847697" w:rsidRPr="003E4533" w:rsidRDefault="00847697" w:rsidP="006361CD">
            <w:pPr>
              <w:jc w:val="center"/>
              <w:rPr>
                <w:rFonts w:ascii="Arial Narrow" w:hAnsi="Arial Narrow" w:cs="Arial"/>
                <w:b/>
                <w:sz w:val="16"/>
                <w:szCs w:val="28"/>
              </w:rPr>
            </w:pPr>
            <w:r w:rsidRPr="003E4533">
              <w:rPr>
                <w:noProof/>
                <w:sz w:val="16"/>
                <w:lang w:val="en-AU" w:eastAsia="en-AU"/>
              </w:rPr>
              <w:drawing>
                <wp:inline distT="0" distB="0" distL="0" distR="0" wp14:anchorId="126AB00F" wp14:editId="21F0E5A0">
                  <wp:extent cx="104775" cy="114300"/>
                  <wp:effectExtent l="0" t="0" r="9525" b="0"/>
                  <wp:docPr id="24" name="Picture 24" descr="A-ICON-Asia Australias engagement with Asia-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CON-Asia Australias engagement with Asia-300dpi"/>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Pr="003E4533">
              <w:rPr>
                <w:rFonts w:ascii="Arial Narrow" w:hAnsi="Arial Narrow"/>
                <w:sz w:val="16"/>
              </w:rPr>
              <w:t>Asia and Australia’s engagement with Asia</w:t>
            </w:r>
          </w:p>
        </w:tc>
        <w:tc>
          <w:tcPr>
            <w:tcW w:w="1483"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31A5EB1D" wp14:editId="45399605">
                  <wp:extent cx="114300" cy="114300"/>
                  <wp:effectExtent l="0" t="0" r="0" b="0"/>
                  <wp:docPr id="25" name="Picture 25" descr="S-ICON-Sustainabilit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ON-Sustainability-300dpi"/>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E4533">
              <w:rPr>
                <w:rFonts w:ascii="Arial Narrow" w:hAnsi="Arial Narrow"/>
                <w:sz w:val="16"/>
                <w:szCs w:val="24"/>
              </w:rPr>
              <w:t>Sustainability</w:t>
            </w:r>
          </w:p>
          <w:p w:rsidR="00847697" w:rsidRPr="003E4533" w:rsidRDefault="00847697" w:rsidP="006361CD">
            <w:pPr>
              <w:jc w:val="center"/>
              <w:rPr>
                <w:rFonts w:ascii="Arial Narrow" w:hAnsi="Arial Narrow" w:cs="Arial"/>
                <w:b/>
                <w:sz w:val="16"/>
                <w:szCs w:val="28"/>
              </w:rPr>
            </w:pPr>
          </w:p>
        </w:tc>
        <w:tc>
          <w:tcPr>
            <w:tcW w:w="1511"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4D3D1987" wp14:editId="3C093678">
                  <wp:extent cx="133350" cy="104775"/>
                  <wp:effectExtent l="0" t="0" r="0" b="9525"/>
                  <wp:docPr id="26" name="Picture 26" descr="CCT-ICON-critical creative think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T-ICON-critical creative thinking-300dpi"/>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E4533">
              <w:rPr>
                <w:rFonts w:ascii="Arial Narrow" w:hAnsi="Arial Narrow"/>
                <w:sz w:val="16"/>
                <w:szCs w:val="24"/>
              </w:rPr>
              <w:t>Critical and creative thinking</w:t>
            </w:r>
          </w:p>
          <w:p w:rsidR="00847697" w:rsidRPr="003E4533" w:rsidRDefault="00847697" w:rsidP="006361CD">
            <w:pPr>
              <w:jc w:val="center"/>
              <w:rPr>
                <w:rFonts w:ascii="Arial Narrow" w:hAnsi="Arial Narrow" w:cs="Arial"/>
                <w:b/>
                <w:sz w:val="16"/>
                <w:szCs w:val="28"/>
              </w:rPr>
            </w:pPr>
          </w:p>
        </w:tc>
        <w:tc>
          <w:tcPr>
            <w:tcW w:w="1529" w:type="dxa"/>
            <w:gridSpan w:val="5"/>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487B7F0C" wp14:editId="44C5C6F3">
                  <wp:extent cx="133350" cy="114300"/>
                  <wp:effectExtent l="0" t="0" r="0" b="0"/>
                  <wp:docPr id="27" name="Picture 27" descr="EU-ICON-ethical understand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ICON-ethical understanding-300dpi"/>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E4533">
              <w:rPr>
                <w:rFonts w:ascii="Arial Narrow" w:hAnsi="Arial Narrow"/>
                <w:sz w:val="16"/>
                <w:szCs w:val="24"/>
              </w:rPr>
              <w:t>Ethical understanding</w:t>
            </w:r>
          </w:p>
          <w:p w:rsidR="00847697" w:rsidRPr="003E4533" w:rsidRDefault="00847697" w:rsidP="006361CD">
            <w:pPr>
              <w:jc w:val="center"/>
              <w:rPr>
                <w:rFonts w:ascii="Arial Narrow" w:hAnsi="Arial Narrow" w:cs="Arial"/>
                <w:b/>
                <w:sz w:val="16"/>
                <w:szCs w:val="28"/>
              </w:rPr>
            </w:pPr>
          </w:p>
        </w:tc>
        <w:tc>
          <w:tcPr>
            <w:tcW w:w="1448"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726E3F14" wp14:editId="0A76C433">
                  <wp:extent cx="133350" cy="104775"/>
                  <wp:effectExtent l="0" t="0" r="0" b="9525"/>
                  <wp:docPr id="28" name="Picture 28" descr="ICT-ICON-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T-ICON-300dpi"/>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E4533">
              <w:rPr>
                <w:rFonts w:ascii="Arial Narrow" w:hAnsi="Arial Narrow"/>
                <w:sz w:val="16"/>
                <w:szCs w:val="24"/>
              </w:rPr>
              <w:t>Information and communication technology capability</w:t>
            </w:r>
          </w:p>
          <w:p w:rsidR="00847697" w:rsidRPr="003E4533" w:rsidRDefault="00847697" w:rsidP="006361CD">
            <w:pPr>
              <w:jc w:val="center"/>
              <w:rPr>
                <w:rFonts w:ascii="Arial Narrow" w:hAnsi="Arial Narrow" w:cs="Arial"/>
                <w:b/>
                <w:sz w:val="16"/>
                <w:szCs w:val="28"/>
              </w:rPr>
            </w:pPr>
          </w:p>
        </w:tc>
        <w:tc>
          <w:tcPr>
            <w:tcW w:w="1415"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09519B98" wp14:editId="1ACAB923">
                  <wp:extent cx="114300" cy="114300"/>
                  <wp:effectExtent l="0" t="0" r="0" b="0"/>
                  <wp:docPr id="29" name="Picture 29" descr="IU-ICON-intercultural understand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U-ICON-intercultural understanding-300dpi"/>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E4533">
              <w:rPr>
                <w:rFonts w:ascii="Arial Narrow" w:hAnsi="Arial Narrow"/>
                <w:sz w:val="16"/>
                <w:szCs w:val="24"/>
              </w:rPr>
              <w:t>Intercultural understanding</w:t>
            </w:r>
          </w:p>
          <w:p w:rsidR="00847697" w:rsidRPr="003E4533" w:rsidRDefault="00847697" w:rsidP="006361CD">
            <w:pPr>
              <w:jc w:val="center"/>
              <w:rPr>
                <w:rFonts w:ascii="Arial Narrow" w:hAnsi="Arial Narrow" w:cs="Arial"/>
                <w:b/>
                <w:sz w:val="16"/>
                <w:szCs w:val="28"/>
              </w:rPr>
            </w:pPr>
          </w:p>
        </w:tc>
        <w:tc>
          <w:tcPr>
            <w:tcW w:w="1407"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6E2D3FEA" wp14:editId="58F9E9CB">
                  <wp:extent cx="142875" cy="114300"/>
                  <wp:effectExtent l="0" t="0" r="9525" b="0"/>
                  <wp:docPr id="30" name="Picture 30" descr="L-ICON-literacy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CON-literacy 300dpi"/>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3E4533">
              <w:rPr>
                <w:rFonts w:ascii="Arial Narrow" w:hAnsi="Arial Narrow"/>
                <w:sz w:val="16"/>
                <w:szCs w:val="24"/>
              </w:rPr>
              <w:t>Literacy</w:t>
            </w:r>
          </w:p>
          <w:p w:rsidR="00847697" w:rsidRPr="003E4533" w:rsidRDefault="00847697" w:rsidP="006361CD">
            <w:pPr>
              <w:jc w:val="center"/>
              <w:rPr>
                <w:rFonts w:ascii="Arial Narrow" w:hAnsi="Arial Narrow" w:cs="Arial"/>
                <w:b/>
                <w:sz w:val="16"/>
                <w:szCs w:val="28"/>
              </w:rPr>
            </w:pPr>
          </w:p>
        </w:tc>
        <w:tc>
          <w:tcPr>
            <w:tcW w:w="1412" w:type="dxa"/>
            <w:gridSpan w:val="4"/>
          </w:tcPr>
          <w:p w:rsidR="00847697" w:rsidRPr="003E4533" w:rsidRDefault="00847697" w:rsidP="006361CD">
            <w:pPr>
              <w:pStyle w:val="tabletext-AH"/>
              <w:tabs>
                <w:tab w:val="num" w:pos="720"/>
                <w:tab w:val="num" w:pos="1080"/>
              </w:tabs>
              <w:jc w:val="center"/>
              <w:rPr>
                <w:sz w:val="16"/>
                <w:szCs w:val="24"/>
              </w:rPr>
            </w:pPr>
            <w:r w:rsidRPr="003E4533">
              <w:rPr>
                <w:noProof/>
                <w:sz w:val="16"/>
                <w:szCs w:val="24"/>
                <w:lang w:val="en-AU" w:eastAsia="en-AU"/>
              </w:rPr>
              <w:drawing>
                <wp:inline distT="0" distB="0" distL="0" distR="0" wp14:anchorId="068AFF45" wp14:editId="1D6FAA79">
                  <wp:extent cx="85725" cy="114300"/>
                  <wp:effectExtent l="0" t="0" r="9525" b="0"/>
                  <wp:docPr id="31" name="Picture 31" descr="N-ICON-numerac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ICON-numeracy-300dpi"/>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r w:rsidRPr="003E4533">
              <w:rPr>
                <w:rFonts w:ascii="Arial Narrow" w:hAnsi="Arial Narrow"/>
                <w:sz w:val="16"/>
                <w:szCs w:val="24"/>
              </w:rPr>
              <w:t>Numeracy*</w:t>
            </w:r>
          </w:p>
          <w:p w:rsidR="00847697" w:rsidRPr="003E4533" w:rsidRDefault="00847697" w:rsidP="006361CD">
            <w:pPr>
              <w:jc w:val="center"/>
              <w:rPr>
                <w:rFonts w:ascii="Arial Narrow" w:hAnsi="Arial Narrow" w:cs="Arial"/>
                <w:b/>
                <w:sz w:val="16"/>
                <w:szCs w:val="28"/>
              </w:rPr>
            </w:pPr>
          </w:p>
        </w:tc>
        <w:tc>
          <w:tcPr>
            <w:tcW w:w="1411"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5FEBA478" wp14:editId="6E11787E">
                  <wp:extent cx="104775" cy="104775"/>
                  <wp:effectExtent l="0" t="0" r="9525" b="9525"/>
                  <wp:docPr id="32" name="Picture 32" descr="PSC-ICON-personal social capabilit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C-ICON-personal social capability-300dpi"/>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E4533">
              <w:rPr>
                <w:rFonts w:ascii="Arial Narrow" w:hAnsi="Arial Narrow"/>
                <w:sz w:val="16"/>
                <w:szCs w:val="24"/>
              </w:rPr>
              <w:t>Personal and social capability</w:t>
            </w:r>
          </w:p>
          <w:p w:rsidR="00847697" w:rsidRPr="003E4533" w:rsidRDefault="00847697" w:rsidP="006361CD">
            <w:pPr>
              <w:jc w:val="center"/>
              <w:rPr>
                <w:rFonts w:ascii="Arial Narrow" w:hAnsi="Arial Narrow" w:cs="Arial"/>
                <w:b/>
                <w:sz w:val="16"/>
                <w:szCs w:val="28"/>
              </w:rPr>
            </w:pPr>
          </w:p>
        </w:tc>
        <w:tc>
          <w:tcPr>
            <w:tcW w:w="1410" w:type="dxa"/>
            <w:gridSpan w:val="2"/>
          </w:tcPr>
          <w:p w:rsidR="00847697" w:rsidRPr="003E4533" w:rsidRDefault="00847697" w:rsidP="006361CD">
            <w:pPr>
              <w:jc w:val="center"/>
              <w:rPr>
                <w:rFonts w:ascii="Arial Narrow" w:hAnsi="Arial Narrow" w:cs="Arial"/>
                <w:b/>
                <w:sz w:val="16"/>
                <w:szCs w:val="28"/>
              </w:rPr>
            </w:pPr>
            <w:r w:rsidRPr="003E4533">
              <w:rPr>
                <w:noProof/>
                <w:sz w:val="16"/>
                <w:lang w:val="en-AU" w:eastAsia="en-AU"/>
              </w:rPr>
              <w:drawing>
                <wp:inline distT="0" distB="0" distL="0" distR="0" wp14:anchorId="2F485F01" wp14:editId="06716C21">
                  <wp:extent cx="104775" cy="104775"/>
                  <wp:effectExtent l="0" t="0" r="9525" b="9525"/>
                  <wp:docPr id="33" name="Picture 33" descr="WE-work and enterprise-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work and enterprise-300dpi"/>
                          <pic:cNvPicPr preferRelativeResize="0">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E4533">
              <w:rPr>
                <w:rFonts w:ascii="Arial Narrow" w:hAnsi="Arial Narrow"/>
                <w:sz w:val="16"/>
              </w:rPr>
              <w:t>Work and enterprise</w:t>
            </w:r>
          </w:p>
        </w:tc>
      </w:tr>
      <w:tr w:rsidR="00847697" w:rsidTr="00E31A62">
        <w:trPr>
          <w:cantSplit/>
          <w:trHeight w:val="753"/>
        </w:trPr>
        <w:tc>
          <w:tcPr>
            <w:tcW w:w="15868" w:type="dxa"/>
            <w:gridSpan w:val="33"/>
          </w:tcPr>
          <w:p w:rsidR="00847697" w:rsidRPr="00054D37" w:rsidRDefault="00847697" w:rsidP="00D23F2A">
            <w:pPr>
              <w:rPr>
                <w:rFonts w:ascii="Arial Narrow" w:hAnsi="Arial Narrow" w:cs="ArialMT"/>
                <w:lang w:val="en-AU" w:eastAsia="en-AU"/>
              </w:rPr>
            </w:pPr>
            <w:r>
              <w:rPr>
                <w:rFonts w:ascii="Arial Narrow" w:hAnsi="Arial Narrow"/>
                <w:b/>
                <w:i/>
                <w:color w:val="FF0000"/>
              </w:rPr>
              <w:t xml:space="preserve">What are we learning to do (WALT):                                                                                                           </w:t>
            </w:r>
          </w:p>
          <w:p w:rsidR="00545740" w:rsidRDefault="00F96C26" w:rsidP="00F96C26">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Use and record a range of mental and written strategies to multiply by one- and two-digit operators</w:t>
            </w:r>
          </w:p>
          <w:p w:rsidR="00F96C26" w:rsidRDefault="00F96C26" w:rsidP="00F96C26">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Recognise the need for square kilometres and hectares to measure area</w:t>
            </w:r>
          </w:p>
          <w:p w:rsidR="00F96C26" w:rsidRPr="00EC1D91" w:rsidRDefault="00F96C26" w:rsidP="00F96C26">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Record areas using abbreviations (km2 and ha)</w:t>
            </w:r>
          </w:p>
        </w:tc>
      </w:tr>
      <w:tr w:rsidR="000070E2" w:rsidTr="00E31A62">
        <w:trPr>
          <w:cantSplit/>
          <w:trHeight w:val="559"/>
        </w:trPr>
        <w:tc>
          <w:tcPr>
            <w:tcW w:w="7287" w:type="dxa"/>
            <w:gridSpan w:val="14"/>
          </w:tcPr>
          <w:p w:rsidR="000070E2" w:rsidRDefault="000070E2" w:rsidP="00D23F2A">
            <w:pPr>
              <w:rPr>
                <w:rFonts w:ascii="Arial Narrow" w:hAnsi="Arial Narrow"/>
                <w:b/>
                <w:i/>
                <w:color w:val="FF0000"/>
              </w:rPr>
            </w:pPr>
            <w:r>
              <w:rPr>
                <w:rFonts w:ascii="Arial Narrow" w:hAnsi="Arial Narrow"/>
                <w:b/>
                <w:i/>
                <w:color w:val="FF0000"/>
              </w:rPr>
              <w:t>Adjustment:</w:t>
            </w:r>
          </w:p>
          <w:p w:rsidR="000070E2" w:rsidRDefault="000070E2" w:rsidP="00D23F2A">
            <w:pPr>
              <w:rPr>
                <w:rFonts w:ascii="Arial Narrow" w:hAnsi="Arial Narrow"/>
                <w:b/>
                <w:i/>
                <w:color w:val="FF0000"/>
              </w:rPr>
            </w:pPr>
          </w:p>
        </w:tc>
        <w:tc>
          <w:tcPr>
            <w:tcW w:w="8581" w:type="dxa"/>
            <w:gridSpan w:val="19"/>
          </w:tcPr>
          <w:p w:rsidR="000070E2" w:rsidRDefault="000070E2" w:rsidP="00532326">
            <w:pPr>
              <w:tabs>
                <w:tab w:val="left" w:pos="3315"/>
              </w:tabs>
              <w:rPr>
                <w:rFonts w:ascii="Arial Narrow" w:hAnsi="Arial Narrow"/>
                <w:b/>
              </w:rPr>
            </w:pPr>
            <w:r w:rsidRPr="00AC7B6B">
              <w:rPr>
                <w:rFonts w:ascii="Arial Narrow" w:hAnsi="Arial Narrow"/>
                <w:b/>
              </w:rPr>
              <w:t>Post Assessment Highlighted</w:t>
            </w:r>
            <w:r w:rsidR="00532326">
              <w:rPr>
                <w:rFonts w:ascii="Arial Narrow" w:hAnsi="Arial Narrow"/>
                <w:b/>
              </w:rPr>
              <w:tab/>
            </w:r>
          </w:p>
          <w:p w:rsidR="00532326" w:rsidRDefault="00532326" w:rsidP="00532326">
            <w:pPr>
              <w:tabs>
                <w:tab w:val="left" w:pos="3315"/>
              </w:tabs>
              <w:rPr>
                <w:rFonts w:ascii="Arial Narrow" w:hAnsi="Arial Narrow"/>
                <w:b/>
                <w:i/>
                <w:color w:val="FF0000"/>
              </w:rPr>
            </w:pPr>
          </w:p>
        </w:tc>
      </w:tr>
      <w:tr w:rsidR="000070E2" w:rsidTr="00E31A62">
        <w:trPr>
          <w:cantSplit/>
          <w:trHeight w:val="377"/>
        </w:trPr>
        <w:tc>
          <w:tcPr>
            <w:tcW w:w="12071" w:type="dxa"/>
            <w:gridSpan w:val="25"/>
            <w:tcBorders>
              <w:bottom w:val="single" w:sz="12" w:space="0" w:color="auto"/>
            </w:tcBorders>
          </w:tcPr>
          <w:p w:rsidR="000070E2" w:rsidRPr="003329E7" w:rsidRDefault="000070E2" w:rsidP="00D23F2A">
            <w:pPr>
              <w:jc w:val="center"/>
              <w:rPr>
                <w:rFonts w:ascii="Arial Narrow" w:hAnsi="Arial Narrow"/>
                <w:b/>
                <w:sz w:val="28"/>
                <w:szCs w:val="28"/>
              </w:rPr>
            </w:pPr>
            <w:r w:rsidRPr="000663BC">
              <w:rPr>
                <w:rFonts w:ascii="Arial Narrow" w:hAnsi="Arial Narrow"/>
                <w:b/>
                <w:sz w:val="28"/>
                <w:szCs w:val="28"/>
              </w:rPr>
              <w:t>TEACHING AND LEARNING ACTIVITIES</w:t>
            </w:r>
          </w:p>
        </w:tc>
        <w:tc>
          <w:tcPr>
            <w:tcW w:w="3797" w:type="dxa"/>
            <w:gridSpan w:val="8"/>
            <w:tcBorders>
              <w:bottom w:val="single" w:sz="12" w:space="0" w:color="auto"/>
            </w:tcBorders>
          </w:tcPr>
          <w:p w:rsidR="000070E2" w:rsidRPr="000663BC" w:rsidRDefault="000070E2" w:rsidP="000070E2">
            <w:pPr>
              <w:rPr>
                <w:rFonts w:ascii="Arial Narrow" w:hAnsi="Arial Narrow" w:cs="Arial"/>
                <w:b/>
                <w:sz w:val="28"/>
                <w:szCs w:val="28"/>
              </w:rPr>
            </w:pPr>
            <w:r w:rsidRPr="000663BC">
              <w:rPr>
                <w:rFonts w:ascii="Arial Narrow" w:hAnsi="Arial Narrow" w:cs="Arial"/>
                <w:b/>
                <w:sz w:val="28"/>
                <w:szCs w:val="28"/>
              </w:rPr>
              <w:t>REG</w:t>
            </w:r>
          </w:p>
        </w:tc>
      </w:tr>
      <w:tr w:rsidR="00A83A93" w:rsidTr="00E31A62">
        <w:trPr>
          <w:cantSplit/>
          <w:trHeight w:val="307"/>
        </w:trPr>
        <w:tc>
          <w:tcPr>
            <w:tcW w:w="3133" w:type="dxa"/>
            <w:gridSpan w:val="6"/>
            <w:tcBorders>
              <w:top w:val="single" w:sz="12" w:space="0" w:color="auto"/>
              <w:left w:val="single" w:sz="12" w:space="0" w:color="auto"/>
              <w:bottom w:val="single" w:sz="12" w:space="0" w:color="auto"/>
              <w:right w:val="single" w:sz="12" w:space="0" w:color="auto"/>
            </w:tcBorders>
          </w:tcPr>
          <w:p w:rsidR="00CD550B" w:rsidRPr="00532326" w:rsidRDefault="00CD550B"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Monday</w:t>
            </w:r>
          </w:p>
        </w:tc>
        <w:tc>
          <w:tcPr>
            <w:tcW w:w="3399" w:type="dxa"/>
            <w:gridSpan w:val="6"/>
            <w:tcBorders>
              <w:top w:val="single" w:sz="12" w:space="0" w:color="auto"/>
              <w:left w:val="single" w:sz="12" w:space="0" w:color="auto"/>
              <w:bottom w:val="single" w:sz="12" w:space="0" w:color="auto"/>
              <w:right w:val="single" w:sz="12" w:space="0" w:color="auto"/>
            </w:tcBorders>
          </w:tcPr>
          <w:p w:rsidR="00CD550B" w:rsidRPr="00532326" w:rsidRDefault="00CD550B"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Tuesday</w:t>
            </w:r>
          </w:p>
        </w:tc>
        <w:tc>
          <w:tcPr>
            <w:tcW w:w="3115" w:type="dxa"/>
            <w:gridSpan w:val="7"/>
            <w:tcBorders>
              <w:top w:val="single" w:sz="12" w:space="0" w:color="auto"/>
              <w:left w:val="single" w:sz="12" w:space="0" w:color="auto"/>
              <w:bottom w:val="single" w:sz="4" w:space="0" w:color="auto"/>
              <w:right w:val="single" w:sz="12" w:space="0" w:color="auto"/>
            </w:tcBorders>
          </w:tcPr>
          <w:p w:rsidR="00CD550B" w:rsidRPr="00532326" w:rsidRDefault="00CD550B"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Wednesday</w:t>
            </w:r>
          </w:p>
        </w:tc>
        <w:tc>
          <w:tcPr>
            <w:tcW w:w="3110" w:type="dxa"/>
            <w:gridSpan w:val="8"/>
            <w:tcBorders>
              <w:top w:val="single" w:sz="12" w:space="0" w:color="auto"/>
              <w:left w:val="single" w:sz="12" w:space="0" w:color="auto"/>
              <w:bottom w:val="single" w:sz="4" w:space="0" w:color="auto"/>
              <w:right w:val="single" w:sz="12" w:space="0" w:color="auto"/>
            </w:tcBorders>
          </w:tcPr>
          <w:p w:rsidR="00CD550B" w:rsidRPr="00532326" w:rsidRDefault="00CD550B" w:rsidP="00532326">
            <w:pPr>
              <w:jc w:val="center"/>
              <w:rPr>
                <w:rFonts w:ascii="Arial Narrow" w:hAnsi="Arial Narrow" w:cs="Arial-BoldMT"/>
                <w:b/>
                <w:bCs/>
                <w:sz w:val="28"/>
                <w:lang w:val="en-AU" w:eastAsia="en-AU"/>
              </w:rPr>
            </w:pPr>
            <w:r>
              <w:rPr>
                <w:rFonts w:ascii="Arial Narrow" w:hAnsi="Arial Narrow" w:cs="Arial-BoldMT"/>
                <w:b/>
                <w:bCs/>
                <w:sz w:val="28"/>
                <w:lang w:val="en-AU" w:eastAsia="en-AU"/>
              </w:rPr>
              <w:t>Thursday</w:t>
            </w:r>
          </w:p>
        </w:tc>
        <w:tc>
          <w:tcPr>
            <w:tcW w:w="3111" w:type="dxa"/>
            <w:gridSpan w:val="6"/>
            <w:tcBorders>
              <w:top w:val="single" w:sz="12" w:space="0" w:color="auto"/>
              <w:left w:val="single" w:sz="12" w:space="0" w:color="auto"/>
              <w:bottom w:val="single" w:sz="4" w:space="0" w:color="auto"/>
              <w:right w:val="single" w:sz="12" w:space="0" w:color="auto"/>
            </w:tcBorders>
          </w:tcPr>
          <w:p w:rsidR="00CD550B" w:rsidRPr="00532326" w:rsidRDefault="00CD550B" w:rsidP="00532326">
            <w:pPr>
              <w:jc w:val="center"/>
              <w:rPr>
                <w:rFonts w:ascii="Arial Narrow" w:hAnsi="Arial Narrow" w:cs="Arial-BoldMT"/>
                <w:b/>
                <w:bCs/>
                <w:sz w:val="28"/>
                <w:lang w:val="en-AU" w:eastAsia="en-AU"/>
              </w:rPr>
            </w:pPr>
            <w:r>
              <w:rPr>
                <w:rFonts w:ascii="Arial Narrow" w:hAnsi="Arial Narrow" w:cs="Arial-BoldMT"/>
                <w:b/>
                <w:bCs/>
                <w:sz w:val="28"/>
                <w:lang w:val="en-AU" w:eastAsia="en-AU"/>
              </w:rPr>
              <w:t>Friday</w:t>
            </w:r>
          </w:p>
        </w:tc>
      </w:tr>
      <w:tr w:rsidR="00A83A93" w:rsidTr="00E31A62">
        <w:trPr>
          <w:cantSplit/>
          <w:trHeight w:val="307"/>
        </w:trPr>
        <w:tc>
          <w:tcPr>
            <w:tcW w:w="3133" w:type="dxa"/>
            <w:gridSpan w:val="6"/>
            <w:tcBorders>
              <w:top w:val="single" w:sz="12" w:space="0" w:color="auto"/>
              <w:left w:val="single" w:sz="12" w:space="0" w:color="auto"/>
              <w:bottom w:val="single" w:sz="12" w:space="0" w:color="auto"/>
              <w:right w:val="single" w:sz="12" w:space="0" w:color="auto"/>
            </w:tcBorders>
          </w:tcPr>
          <w:p w:rsidR="00CD550B" w:rsidRDefault="00CD550B" w:rsidP="006361CD">
            <w:pPr>
              <w:rPr>
                <w:rFonts w:ascii="Arial Narrow" w:hAnsi="Arial Narrow"/>
                <w:b/>
                <w:i/>
                <w:color w:val="FF0000"/>
              </w:rPr>
            </w:pPr>
            <w:r>
              <w:rPr>
                <w:rFonts w:ascii="Arial Narrow" w:hAnsi="Arial Narrow"/>
                <w:b/>
                <w:i/>
                <w:color w:val="FF0000"/>
              </w:rPr>
              <w:t xml:space="preserve">What I’m Looking For (WILF):   </w:t>
            </w:r>
          </w:p>
          <w:p w:rsidR="00CD550B" w:rsidRDefault="00EA6B40" w:rsidP="00D40901">
            <w:pPr>
              <w:rPr>
                <w:rFonts w:ascii="Arial Narrow" w:hAnsi="Arial Narrow"/>
                <w:b/>
                <w:i/>
                <w:color w:val="FF0000"/>
              </w:rPr>
            </w:pPr>
            <w:r w:rsidRPr="00EA6B40">
              <w:rPr>
                <w:rFonts w:ascii="Arial Narrow" w:hAnsi="Arial Narrow"/>
                <w:b/>
                <w:i/>
              </w:rPr>
              <w:t>To  use and record mental and written strategies to multiply 1 &amp; 2 digits</w:t>
            </w:r>
          </w:p>
        </w:tc>
        <w:tc>
          <w:tcPr>
            <w:tcW w:w="3399" w:type="dxa"/>
            <w:gridSpan w:val="6"/>
            <w:tcBorders>
              <w:top w:val="single" w:sz="12" w:space="0" w:color="auto"/>
              <w:left w:val="single" w:sz="12" w:space="0" w:color="auto"/>
              <w:bottom w:val="single" w:sz="12" w:space="0" w:color="auto"/>
              <w:right w:val="single" w:sz="12" w:space="0" w:color="auto"/>
            </w:tcBorders>
          </w:tcPr>
          <w:p w:rsidR="00CD550B" w:rsidRPr="00054D37" w:rsidRDefault="00CD550B" w:rsidP="006361CD">
            <w:pPr>
              <w:rPr>
                <w:rFonts w:ascii="Arial Narrow" w:hAnsi="Arial Narrow" w:cs="ArialMT"/>
                <w:lang w:val="en-AU" w:eastAsia="en-AU"/>
              </w:rPr>
            </w:pPr>
            <w:r>
              <w:rPr>
                <w:rFonts w:ascii="Arial Narrow" w:hAnsi="Arial Narrow"/>
                <w:b/>
                <w:i/>
                <w:color w:val="FF0000"/>
              </w:rPr>
              <w:t xml:space="preserve">What I’m Looking For (WILF):                                                                                                             </w:t>
            </w:r>
          </w:p>
          <w:p w:rsidR="00CD550B" w:rsidRDefault="00EA6B40" w:rsidP="006361CD">
            <w:pPr>
              <w:rPr>
                <w:rFonts w:ascii="Arial Narrow" w:hAnsi="Arial Narrow"/>
                <w:b/>
                <w:i/>
                <w:color w:val="FF0000"/>
              </w:rPr>
            </w:pPr>
            <w:r w:rsidRPr="00EA6B40">
              <w:rPr>
                <w:rFonts w:ascii="Arial Narrow" w:hAnsi="Arial Narrow"/>
                <w:b/>
                <w:i/>
              </w:rPr>
              <w:t>To  use and record mental and written strategies to multiply 1 &amp; 2 digits</w:t>
            </w:r>
          </w:p>
        </w:tc>
        <w:tc>
          <w:tcPr>
            <w:tcW w:w="3115" w:type="dxa"/>
            <w:gridSpan w:val="7"/>
            <w:tcBorders>
              <w:top w:val="single" w:sz="12" w:space="0" w:color="auto"/>
              <w:left w:val="single" w:sz="12" w:space="0" w:color="auto"/>
              <w:bottom w:val="single" w:sz="4" w:space="0" w:color="auto"/>
              <w:right w:val="single" w:sz="12" w:space="0" w:color="auto"/>
            </w:tcBorders>
          </w:tcPr>
          <w:p w:rsidR="00CD550B" w:rsidRDefault="00CD550B" w:rsidP="006361CD">
            <w:pPr>
              <w:rPr>
                <w:rFonts w:ascii="Arial Narrow" w:hAnsi="Arial Narrow"/>
                <w:b/>
                <w:i/>
                <w:color w:val="FF0000"/>
              </w:rPr>
            </w:pPr>
            <w:r>
              <w:rPr>
                <w:rFonts w:ascii="Arial Narrow" w:hAnsi="Arial Narrow"/>
                <w:b/>
                <w:i/>
                <w:color w:val="FF0000"/>
              </w:rPr>
              <w:t xml:space="preserve">What I’m Looking For (WILF):   </w:t>
            </w:r>
          </w:p>
          <w:p w:rsidR="00CD550B" w:rsidRPr="00054D37" w:rsidRDefault="00EA6B40" w:rsidP="006361CD">
            <w:pPr>
              <w:rPr>
                <w:rFonts w:ascii="Arial Narrow" w:hAnsi="Arial Narrow" w:cs="ArialMT"/>
                <w:lang w:val="en-AU" w:eastAsia="en-AU"/>
              </w:rPr>
            </w:pPr>
            <w:r w:rsidRPr="00EA6B40">
              <w:rPr>
                <w:rFonts w:ascii="Arial Narrow" w:hAnsi="Arial Narrow"/>
                <w:b/>
                <w:i/>
              </w:rPr>
              <w:t>To  use and record mental and written strategies to multiply 1 &amp; 2 digits</w:t>
            </w:r>
          </w:p>
        </w:tc>
        <w:tc>
          <w:tcPr>
            <w:tcW w:w="3110" w:type="dxa"/>
            <w:gridSpan w:val="8"/>
            <w:tcBorders>
              <w:top w:val="single" w:sz="12" w:space="0" w:color="auto"/>
              <w:left w:val="single" w:sz="12" w:space="0" w:color="auto"/>
              <w:bottom w:val="single" w:sz="4" w:space="0" w:color="auto"/>
              <w:right w:val="single" w:sz="12" w:space="0" w:color="auto"/>
            </w:tcBorders>
          </w:tcPr>
          <w:p w:rsidR="0054483C" w:rsidRDefault="00CD550B" w:rsidP="006361CD">
            <w:pPr>
              <w:rPr>
                <w:rFonts w:ascii="Arial Narrow" w:hAnsi="Arial Narrow"/>
                <w:b/>
                <w:i/>
                <w:color w:val="FF0000"/>
              </w:rPr>
            </w:pPr>
            <w:r>
              <w:rPr>
                <w:rFonts w:ascii="Arial Narrow" w:hAnsi="Arial Narrow"/>
                <w:b/>
                <w:i/>
                <w:color w:val="FF0000"/>
              </w:rPr>
              <w:t xml:space="preserve">What I’m Looking For (WILF):  </w:t>
            </w:r>
          </w:p>
          <w:p w:rsidR="00CD550B" w:rsidRDefault="0054483C" w:rsidP="006361CD">
            <w:pPr>
              <w:rPr>
                <w:rFonts w:ascii="Arial Narrow" w:hAnsi="Arial Narrow"/>
                <w:b/>
                <w:i/>
                <w:color w:val="FF0000"/>
              </w:rPr>
            </w:pPr>
            <w:r w:rsidRPr="0054483C">
              <w:rPr>
                <w:rFonts w:ascii="Arial Narrow" w:hAnsi="Arial Narrow"/>
                <w:b/>
                <w:i/>
              </w:rPr>
              <w:t>To use km2 to measure areas.</w:t>
            </w:r>
            <w:r w:rsidR="00CD550B" w:rsidRPr="0054483C">
              <w:rPr>
                <w:rFonts w:ascii="Arial Narrow" w:hAnsi="Arial Narrow"/>
                <w:b/>
                <w:i/>
              </w:rPr>
              <w:t xml:space="preserve">       </w:t>
            </w:r>
          </w:p>
        </w:tc>
        <w:tc>
          <w:tcPr>
            <w:tcW w:w="3111" w:type="dxa"/>
            <w:gridSpan w:val="6"/>
            <w:tcBorders>
              <w:top w:val="single" w:sz="12" w:space="0" w:color="auto"/>
              <w:left w:val="single" w:sz="12" w:space="0" w:color="auto"/>
              <w:bottom w:val="single" w:sz="4" w:space="0" w:color="auto"/>
              <w:right w:val="single" w:sz="12" w:space="0" w:color="auto"/>
            </w:tcBorders>
          </w:tcPr>
          <w:p w:rsidR="0054483C" w:rsidRDefault="00CD550B" w:rsidP="00CD550B">
            <w:pPr>
              <w:rPr>
                <w:rFonts w:ascii="Arial Narrow" w:hAnsi="Arial Narrow"/>
                <w:b/>
                <w:i/>
                <w:color w:val="FF0000"/>
              </w:rPr>
            </w:pPr>
            <w:r>
              <w:rPr>
                <w:rFonts w:ascii="Arial Narrow" w:hAnsi="Arial Narrow"/>
                <w:b/>
                <w:i/>
                <w:color w:val="FF0000"/>
              </w:rPr>
              <w:t>What I’m Looking For (WILF):</w:t>
            </w:r>
          </w:p>
          <w:p w:rsidR="00CD550B" w:rsidRDefault="0054483C" w:rsidP="00CD550B">
            <w:pPr>
              <w:rPr>
                <w:rFonts w:ascii="Arial Narrow" w:hAnsi="Arial Narrow"/>
                <w:b/>
                <w:i/>
                <w:color w:val="FF0000"/>
              </w:rPr>
            </w:pPr>
            <w:r w:rsidRPr="0054483C">
              <w:rPr>
                <w:rFonts w:ascii="Arial Narrow" w:hAnsi="Arial Narrow"/>
                <w:b/>
                <w:i/>
              </w:rPr>
              <w:t xml:space="preserve">To use km2 to measure areas.       </w:t>
            </w:r>
            <w:r w:rsidR="00CD550B">
              <w:rPr>
                <w:rFonts w:ascii="Arial Narrow" w:hAnsi="Arial Narrow"/>
                <w:b/>
                <w:i/>
                <w:color w:val="FF0000"/>
              </w:rPr>
              <w:t xml:space="preserve">         </w:t>
            </w:r>
          </w:p>
        </w:tc>
      </w:tr>
      <w:tr w:rsidR="00A83A93" w:rsidTr="00E31A62">
        <w:trPr>
          <w:cantSplit/>
          <w:trHeight w:val="681"/>
        </w:trPr>
        <w:tc>
          <w:tcPr>
            <w:tcW w:w="3133" w:type="dxa"/>
            <w:gridSpan w:val="6"/>
            <w:tcBorders>
              <w:top w:val="single" w:sz="12" w:space="0" w:color="auto"/>
              <w:left w:val="single" w:sz="12" w:space="0" w:color="auto"/>
              <w:bottom w:val="single" w:sz="12" w:space="0" w:color="auto"/>
              <w:right w:val="single" w:sz="12" w:space="0" w:color="auto"/>
            </w:tcBorders>
          </w:tcPr>
          <w:p w:rsidR="00CD550B" w:rsidRPr="00532326" w:rsidRDefault="00CD550B" w:rsidP="00D23F2A">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CD550B" w:rsidRPr="00532326" w:rsidRDefault="00CD550B" w:rsidP="00D23F2A">
            <w:pPr>
              <w:rPr>
                <w:rFonts w:ascii="Arial Narrow" w:hAnsi="Arial Narrow" w:cs="Arial-BoldMT"/>
                <w:b/>
                <w:bCs/>
                <w:sz w:val="28"/>
                <w:lang w:val="en-AU" w:eastAsia="en-AU"/>
              </w:rPr>
            </w:pPr>
          </w:p>
        </w:tc>
        <w:tc>
          <w:tcPr>
            <w:tcW w:w="3399" w:type="dxa"/>
            <w:gridSpan w:val="6"/>
            <w:tcBorders>
              <w:top w:val="single" w:sz="12" w:space="0" w:color="auto"/>
              <w:left w:val="single" w:sz="12" w:space="0" w:color="auto"/>
              <w:bottom w:val="single" w:sz="12" w:space="0" w:color="auto"/>
              <w:right w:val="single" w:sz="12" w:space="0" w:color="auto"/>
            </w:tcBorders>
          </w:tcPr>
          <w:p w:rsidR="00CD550B" w:rsidRDefault="00CD550B">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CD550B" w:rsidRDefault="00CD550B">
            <w:pPr>
              <w:rPr>
                <w:rFonts w:ascii="Arial Narrow" w:hAnsi="Arial Narrow" w:cs="Arial-BoldMT"/>
                <w:b/>
                <w:bCs/>
                <w:sz w:val="28"/>
                <w:lang w:val="en-AU" w:eastAsia="en-AU"/>
              </w:rPr>
            </w:pPr>
          </w:p>
          <w:p w:rsidR="00CD550B" w:rsidRPr="00532326" w:rsidRDefault="00CD550B">
            <w:pPr>
              <w:rPr>
                <w:sz w:val="28"/>
              </w:rPr>
            </w:pPr>
          </w:p>
        </w:tc>
        <w:tc>
          <w:tcPr>
            <w:tcW w:w="3115" w:type="dxa"/>
            <w:gridSpan w:val="7"/>
            <w:tcBorders>
              <w:top w:val="single" w:sz="12" w:space="0" w:color="auto"/>
              <w:left w:val="single" w:sz="12" w:space="0" w:color="auto"/>
              <w:bottom w:val="single" w:sz="4" w:space="0" w:color="auto"/>
              <w:right w:val="single" w:sz="12" w:space="0" w:color="auto"/>
            </w:tcBorders>
          </w:tcPr>
          <w:p w:rsidR="00CD550B" w:rsidRPr="00532326" w:rsidRDefault="00CD550B">
            <w:pPr>
              <w:rPr>
                <w:sz w:val="28"/>
              </w:rPr>
            </w:pPr>
            <w:r w:rsidRPr="00532326">
              <w:rPr>
                <w:rFonts w:ascii="Arial Narrow" w:hAnsi="Arial Narrow" w:cs="Arial-BoldMT"/>
                <w:b/>
                <w:bCs/>
                <w:sz w:val="28"/>
                <w:lang w:val="en-AU" w:eastAsia="en-AU"/>
              </w:rPr>
              <w:t>Lesson Breakers</w:t>
            </w:r>
          </w:p>
        </w:tc>
        <w:tc>
          <w:tcPr>
            <w:tcW w:w="3110" w:type="dxa"/>
            <w:gridSpan w:val="8"/>
            <w:tcBorders>
              <w:top w:val="single" w:sz="12" w:space="0" w:color="auto"/>
              <w:left w:val="single" w:sz="12" w:space="0" w:color="auto"/>
              <w:bottom w:val="single" w:sz="4" w:space="0" w:color="auto"/>
              <w:right w:val="single" w:sz="12" w:space="0" w:color="auto"/>
            </w:tcBorders>
          </w:tcPr>
          <w:p w:rsidR="00CD550B" w:rsidRPr="00532326" w:rsidRDefault="00CD550B" w:rsidP="00BD028B">
            <w:pPr>
              <w:rPr>
                <w:sz w:val="28"/>
              </w:rPr>
            </w:pPr>
            <w:r w:rsidRPr="00532326">
              <w:rPr>
                <w:rFonts w:ascii="Arial Narrow" w:hAnsi="Arial Narrow" w:cs="Arial-BoldMT"/>
                <w:b/>
                <w:bCs/>
                <w:sz w:val="28"/>
                <w:lang w:val="en-AU" w:eastAsia="en-AU"/>
              </w:rPr>
              <w:t>Lesson Breakers</w:t>
            </w:r>
          </w:p>
        </w:tc>
        <w:tc>
          <w:tcPr>
            <w:tcW w:w="3111" w:type="dxa"/>
            <w:gridSpan w:val="6"/>
            <w:tcBorders>
              <w:top w:val="single" w:sz="12" w:space="0" w:color="auto"/>
              <w:left w:val="single" w:sz="12" w:space="0" w:color="auto"/>
              <w:bottom w:val="single" w:sz="4" w:space="0" w:color="auto"/>
              <w:right w:val="single" w:sz="12" w:space="0" w:color="auto"/>
            </w:tcBorders>
          </w:tcPr>
          <w:p w:rsidR="00CD550B" w:rsidRPr="00532326" w:rsidRDefault="00CD550B" w:rsidP="00BD028B">
            <w:pPr>
              <w:rPr>
                <w:sz w:val="28"/>
              </w:rPr>
            </w:pPr>
            <w:r w:rsidRPr="00532326">
              <w:rPr>
                <w:rFonts w:ascii="Arial Narrow" w:hAnsi="Arial Narrow" w:cs="Arial-BoldMT"/>
                <w:b/>
                <w:bCs/>
                <w:sz w:val="28"/>
                <w:lang w:val="en-AU" w:eastAsia="en-AU"/>
              </w:rPr>
              <w:t>Lesson Breakers</w:t>
            </w:r>
          </w:p>
        </w:tc>
      </w:tr>
      <w:tr w:rsidR="00A83A93" w:rsidTr="00E31A62">
        <w:trPr>
          <w:cantSplit/>
          <w:trHeight w:val="392"/>
        </w:trPr>
        <w:tc>
          <w:tcPr>
            <w:tcW w:w="3133" w:type="dxa"/>
            <w:gridSpan w:val="6"/>
            <w:tcBorders>
              <w:top w:val="single" w:sz="12" w:space="0" w:color="auto"/>
              <w:bottom w:val="single" w:sz="12" w:space="0" w:color="auto"/>
            </w:tcBorders>
          </w:tcPr>
          <w:p w:rsidR="00CD550B" w:rsidRDefault="00CD550B" w:rsidP="00A95690">
            <w:pPr>
              <w:rPr>
                <w:rFonts w:ascii="Arial Narrow" w:hAnsi="Arial Narrow" w:cs="Arial"/>
                <w:b/>
                <w:sz w:val="28"/>
                <w:szCs w:val="28"/>
              </w:rPr>
            </w:pPr>
            <w:r>
              <w:rPr>
                <w:rFonts w:ascii="Arial Narrow" w:hAnsi="Arial Narrow" w:cs="Arial"/>
                <w:b/>
                <w:sz w:val="28"/>
                <w:szCs w:val="28"/>
              </w:rPr>
              <w:lastRenderedPageBreak/>
              <w:t>Introduction</w:t>
            </w:r>
          </w:p>
          <w:p w:rsidR="009553F3" w:rsidRPr="009553F3" w:rsidRDefault="009553F3" w:rsidP="009553F3">
            <w:pPr>
              <w:shd w:val="clear" w:color="auto" w:fill="FFFFFF"/>
              <w:spacing w:line="312" w:lineRule="atLeast"/>
              <w:outlineLvl w:val="4"/>
              <w:rPr>
                <w:rFonts w:ascii="Helvetica" w:hAnsi="Helvetica"/>
                <w:color w:val="000000"/>
                <w:sz w:val="20"/>
                <w:szCs w:val="20"/>
                <w:lang w:val="en-AU" w:eastAsia="en-AU"/>
              </w:rPr>
            </w:pPr>
            <w:r w:rsidRPr="009553F3">
              <w:rPr>
                <w:rFonts w:ascii="Helvetica" w:hAnsi="Helvetica"/>
                <w:b/>
                <w:bCs/>
                <w:color w:val="000000"/>
                <w:sz w:val="20"/>
                <w:szCs w:val="20"/>
                <w:lang w:val="en-AU" w:eastAsia="en-AU"/>
              </w:rPr>
              <w:t xml:space="preserve">Whisper or Stress Counting </w:t>
            </w:r>
          </w:p>
          <w:p w:rsidR="009553F3" w:rsidRPr="009553F3" w:rsidRDefault="009553F3" w:rsidP="009553F3">
            <w:pPr>
              <w:shd w:val="clear" w:color="auto" w:fill="FFFFFF"/>
              <w:spacing w:line="300" w:lineRule="atLeast"/>
              <w:rPr>
                <w:rFonts w:ascii="Helvetica" w:hAnsi="Helvetica"/>
                <w:color w:val="666666"/>
                <w:sz w:val="18"/>
                <w:szCs w:val="18"/>
                <w:lang w:val="en-AU" w:eastAsia="en-AU"/>
              </w:rPr>
            </w:pPr>
            <w:r w:rsidRPr="00EA6B40">
              <w:rPr>
                <w:rFonts w:ascii="Arial Narrow" w:hAnsi="Arial Narrow"/>
                <w:sz w:val="22"/>
                <w:szCs w:val="18"/>
                <w:lang w:val="en-AU" w:eastAsia="en-AU"/>
              </w:rPr>
              <w:t>The teacher leads the class in counting by whispering the numbers not in the sequence and emphasising those that are part of the number pattern</w:t>
            </w:r>
            <w:r w:rsidRPr="009553F3">
              <w:rPr>
                <w:rFonts w:ascii="Helvetica" w:hAnsi="Helvetica"/>
                <w:color w:val="666666"/>
                <w:sz w:val="18"/>
                <w:szCs w:val="18"/>
                <w:lang w:val="en-AU" w:eastAsia="en-AU"/>
              </w:rPr>
              <w:t xml:space="preserve">. </w:t>
            </w:r>
          </w:p>
          <w:p w:rsidR="00CD550B" w:rsidRDefault="00CD550B" w:rsidP="006402CF">
            <w:pPr>
              <w:rPr>
                <w:rFonts w:ascii="Arial Narrow" w:hAnsi="Arial Narrow" w:cs="Arial"/>
                <w:b/>
                <w:sz w:val="28"/>
                <w:szCs w:val="28"/>
              </w:rPr>
            </w:pPr>
          </w:p>
        </w:tc>
        <w:tc>
          <w:tcPr>
            <w:tcW w:w="3399" w:type="dxa"/>
            <w:gridSpan w:val="6"/>
            <w:tcBorders>
              <w:top w:val="single" w:sz="12" w:space="0" w:color="auto"/>
              <w:bottom w:val="single" w:sz="12" w:space="0" w:color="auto"/>
            </w:tcBorders>
          </w:tcPr>
          <w:p w:rsidR="00CD550B" w:rsidRDefault="00CD550B" w:rsidP="00D40901">
            <w:pPr>
              <w:pStyle w:val="BodyText2"/>
            </w:pPr>
            <w:r>
              <w:rPr>
                <w:rFonts w:ascii="Arial Narrow" w:hAnsi="Arial Narrow"/>
                <w:b/>
                <w:sz w:val="28"/>
                <w:szCs w:val="28"/>
              </w:rPr>
              <w:t>Introduction</w:t>
            </w:r>
            <w:r>
              <w:t xml:space="preserve"> </w:t>
            </w:r>
          </w:p>
          <w:p w:rsidR="009553F3" w:rsidRPr="009553F3" w:rsidRDefault="009553F3" w:rsidP="009553F3">
            <w:pPr>
              <w:shd w:val="clear" w:color="auto" w:fill="FFFFFF"/>
              <w:spacing w:line="312" w:lineRule="atLeast"/>
              <w:outlineLvl w:val="4"/>
              <w:rPr>
                <w:rFonts w:ascii="Helvetica" w:hAnsi="Helvetica"/>
                <w:color w:val="000000"/>
                <w:sz w:val="20"/>
                <w:szCs w:val="20"/>
                <w:lang w:val="en-AU" w:eastAsia="en-AU"/>
              </w:rPr>
            </w:pPr>
            <w:r w:rsidRPr="009553F3">
              <w:rPr>
                <w:rFonts w:ascii="Helvetica" w:hAnsi="Helvetica"/>
                <w:b/>
                <w:bCs/>
                <w:color w:val="000000"/>
                <w:sz w:val="20"/>
                <w:szCs w:val="20"/>
                <w:lang w:val="en-AU" w:eastAsia="en-AU"/>
              </w:rPr>
              <w:t xml:space="preserve">Tag </w:t>
            </w:r>
          </w:p>
          <w:p w:rsidR="009553F3" w:rsidRPr="009553F3" w:rsidRDefault="009553F3" w:rsidP="009553F3">
            <w:pPr>
              <w:shd w:val="clear" w:color="auto" w:fill="FFFFFF"/>
              <w:spacing w:line="300" w:lineRule="atLeast"/>
              <w:rPr>
                <w:rFonts w:ascii="Helvetica" w:hAnsi="Helvetica"/>
                <w:color w:val="666666"/>
                <w:sz w:val="18"/>
                <w:szCs w:val="18"/>
                <w:lang w:val="en-AU" w:eastAsia="en-AU"/>
              </w:rPr>
            </w:pPr>
            <w:r w:rsidRPr="00EA6B40">
              <w:rPr>
                <w:rFonts w:ascii="Arial Narrow" w:hAnsi="Arial Narrow"/>
                <w:sz w:val="22"/>
                <w:szCs w:val="18"/>
                <w:lang w:val="en-AU" w:eastAsia="en-AU"/>
              </w:rPr>
              <w:t>Students spread themselves around the room. The teacher calls out a multiplication, such as 4 x 8, and asks a student for a response. If the student correctly answers, they may take one step towards another student and attempt to tag them out of the game. This game can be used for finding the factors of a number or for division facts</w:t>
            </w:r>
            <w:r w:rsidRPr="009553F3">
              <w:rPr>
                <w:rFonts w:ascii="Helvetica" w:hAnsi="Helvetica"/>
                <w:color w:val="666666"/>
                <w:sz w:val="18"/>
                <w:szCs w:val="18"/>
                <w:lang w:val="en-AU" w:eastAsia="en-AU"/>
              </w:rPr>
              <w:t xml:space="preserve">. </w:t>
            </w:r>
          </w:p>
          <w:p w:rsidR="00CD550B" w:rsidRDefault="005D52FF" w:rsidP="005D52FF">
            <w:pPr>
              <w:pStyle w:val="BodyText2"/>
              <w:rPr>
                <w:rFonts w:ascii="Arial Narrow" w:hAnsi="Arial Narrow"/>
                <w:b/>
                <w:sz w:val="28"/>
                <w:szCs w:val="28"/>
              </w:rPr>
            </w:pPr>
            <w:r>
              <w:rPr>
                <w:sz w:val="20"/>
              </w:rPr>
              <w:t xml:space="preserve"> </w:t>
            </w:r>
          </w:p>
        </w:tc>
        <w:tc>
          <w:tcPr>
            <w:tcW w:w="3115" w:type="dxa"/>
            <w:gridSpan w:val="7"/>
            <w:tcBorders>
              <w:top w:val="single" w:sz="12" w:space="0" w:color="auto"/>
              <w:bottom w:val="single" w:sz="12" w:space="0" w:color="auto"/>
            </w:tcBorders>
          </w:tcPr>
          <w:p w:rsidR="00CD550B" w:rsidRDefault="00CD550B" w:rsidP="00A95690">
            <w:pPr>
              <w:rPr>
                <w:rFonts w:ascii="Arial Narrow" w:hAnsi="Arial Narrow" w:cs="Arial"/>
                <w:b/>
                <w:sz w:val="28"/>
                <w:szCs w:val="28"/>
              </w:rPr>
            </w:pPr>
            <w:r>
              <w:rPr>
                <w:rFonts w:ascii="Arial Narrow" w:hAnsi="Arial Narrow" w:cs="Arial"/>
                <w:b/>
                <w:sz w:val="28"/>
                <w:szCs w:val="28"/>
              </w:rPr>
              <w:t>Introduction</w:t>
            </w:r>
          </w:p>
          <w:p w:rsidR="005D52FF" w:rsidRPr="009553F3" w:rsidRDefault="005D52FF" w:rsidP="005D52FF">
            <w:pPr>
              <w:pStyle w:val="Default"/>
              <w:rPr>
                <w:rFonts w:ascii="Arial Narrow" w:hAnsi="Arial Narrow"/>
                <w:sz w:val="22"/>
                <w:szCs w:val="20"/>
              </w:rPr>
            </w:pPr>
            <w:r w:rsidRPr="009553F3">
              <w:rPr>
                <w:rFonts w:ascii="Arial Narrow" w:hAnsi="Arial Narrow"/>
                <w:b/>
                <w:bCs/>
                <w:sz w:val="22"/>
                <w:szCs w:val="20"/>
              </w:rPr>
              <w:t xml:space="preserve">Follow Me Game –Mixed Tables </w:t>
            </w:r>
          </w:p>
          <w:p w:rsidR="00CD550B" w:rsidRDefault="005D52FF" w:rsidP="005D52FF">
            <w:pPr>
              <w:tabs>
                <w:tab w:val="left" w:pos="3060"/>
              </w:tabs>
              <w:rPr>
                <w:rFonts w:ascii="Arial Narrow" w:hAnsi="Arial Narrow" w:cs="Arial"/>
                <w:b/>
                <w:sz w:val="28"/>
                <w:szCs w:val="28"/>
              </w:rPr>
            </w:pPr>
            <w:r w:rsidRPr="009553F3">
              <w:rPr>
                <w:rFonts w:ascii="Arial Narrow" w:hAnsi="Arial Narrow"/>
                <w:sz w:val="22"/>
                <w:szCs w:val="20"/>
              </w:rPr>
              <w:t>Deal out one card for each child. First child starts off with “I have 10. Who has 6x7? Children all look at the top of their card and the child with the correct answer says it out loud ‘I am 42’ and asks the next question which is on the bottom of their card ‘Who has 3x4?’ Game continues until all cards have been answered.</w:t>
            </w:r>
            <w:r w:rsidRPr="009553F3">
              <w:rPr>
                <w:sz w:val="22"/>
                <w:szCs w:val="20"/>
              </w:rPr>
              <w:t xml:space="preserve"> </w:t>
            </w:r>
          </w:p>
        </w:tc>
        <w:tc>
          <w:tcPr>
            <w:tcW w:w="3110" w:type="dxa"/>
            <w:gridSpan w:val="8"/>
            <w:tcBorders>
              <w:top w:val="single" w:sz="12" w:space="0" w:color="auto"/>
              <w:bottom w:val="single" w:sz="12" w:space="0" w:color="auto"/>
            </w:tcBorders>
          </w:tcPr>
          <w:p w:rsidR="00CD550B" w:rsidRDefault="00CD550B" w:rsidP="00BD028B">
            <w:pPr>
              <w:rPr>
                <w:rFonts w:ascii="Arial Narrow" w:hAnsi="Arial Narrow" w:cs="Arial"/>
                <w:b/>
                <w:sz w:val="28"/>
                <w:szCs w:val="28"/>
              </w:rPr>
            </w:pPr>
            <w:r>
              <w:rPr>
                <w:rFonts w:ascii="Arial Narrow" w:hAnsi="Arial Narrow" w:cs="Arial"/>
                <w:b/>
                <w:sz w:val="28"/>
                <w:szCs w:val="28"/>
              </w:rPr>
              <w:t>Introduction</w:t>
            </w:r>
          </w:p>
          <w:p w:rsidR="006B7BD3" w:rsidRDefault="00A83A93" w:rsidP="00A83A93">
            <w:pPr>
              <w:pStyle w:val="Default"/>
              <w:rPr>
                <w:rFonts w:ascii="Arial Narrow" w:hAnsi="Arial Narrow"/>
                <w:b/>
                <w:sz w:val="28"/>
                <w:szCs w:val="28"/>
              </w:rPr>
            </w:pPr>
            <w:r>
              <w:rPr>
                <w:rFonts w:asciiTheme="minorHAnsi" w:hAnsiTheme="minorHAnsi"/>
                <w:spacing w:val="-1"/>
              </w:rPr>
              <w:t>Class</w:t>
            </w:r>
            <w:r>
              <w:rPr>
                <w:rFonts w:asciiTheme="minorHAnsi" w:hAnsiTheme="minorHAnsi"/>
                <w:spacing w:val="-6"/>
              </w:rPr>
              <w:t xml:space="preserve"> </w:t>
            </w:r>
            <w:r>
              <w:rPr>
                <w:rFonts w:asciiTheme="minorHAnsi" w:hAnsiTheme="minorHAnsi"/>
              </w:rPr>
              <w:t>game.</w:t>
            </w:r>
            <w:r>
              <w:rPr>
                <w:rFonts w:asciiTheme="minorHAnsi" w:hAnsiTheme="minorHAnsi"/>
                <w:spacing w:val="-6"/>
              </w:rPr>
              <w:t xml:space="preserve"> </w:t>
            </w:r>
            <w:r>
              <w:rPr>
                <w:rFonts w:asciiTheme="minorHAnsi" w:hAnsiTheme="minorHAnsi"/>
              </w:rPr>
              <w:t>One</w:t>
            </w:r>
            <w:r>
              <w:rPr>
                <w:rFonts w:asciiTheme="minorHAnsi" w:hAnsiTheme="minorHAnsi"/>
                <w:spacing w:val="-7"/>
              </w:rPr>
              <w:t xml:space="preserve"> </w:t>
            </w:r>
            <w:r>
              <w:rPr>
                <w:rFonts w:asciiTheme="minorHAnsi" w:hAnsiTheme="minorHAnsi"/>
                <w:spacing w:val="-1"/>
              </w:rPr>
              <w:t>student</w:t>
            </w:r>
            <w:r>
              <w:rPr>
                <w:rFonts w:asciiTheme="minorHAnsi" w:hAnsiTheme="minorHAnsi"/>
                <w:spacing w:val="-4"/>
              </w:rPr>
              <w:t xml:space="preserve"> </w:t>
            </w:r>
            <w:r>
              <w:rPr>
                <w:rFonts w:asciiTheme="minorHAnsi" w:hAnsiTheme="minorHAnsi"/>
                <w:spacing w:val="-1"/>
              </w:rPr>
              <w:t>chooses</w:t>
            </w:r>
            <w:r>
              <w:rPr>
                <w:rFonts w:asciiTheme="minorHAnsi" w:hAnsiTheme="minorHAnsi"/>
                <w:spacing w:val="-6"/>
              </w:rPr>
              <w:t xml:space="preserve"> </w:t>
            </w:r>
            <w:r>
              <w:rPr>
                <w:rFonts w:asciiTheme="minorHAnsi" w:hAnsiTheme="minorHAnsi"/>
              </w:rPr>
              <w:t>and</w:t>
            </w:r>
            <w:r>
              <w:rPr>
                <w:rFonts w:asciiTheme="minorHAnsi" w:hAnsiTheme="minorHAnsi"/>
                <w:spacing w:val="-6"/>
              </w:rPr>
              <w:t xml:space="preserve"> </w:t>
            </w:r>
            <w:r>
              <w:rPr>
                <w:rFonts w:asciiTheme="minorHAnsi" w:hAnsiTheme="minorHAnsi"/>
              </w:rPr>
              <w:t>measures</w:t>
            </w:r>
            <w:r>
              <w:rPr>
                <w:rFonts w:asciiTheme="minorHAnsi" w:hAnsiTheme="minorHAnsi"/>
                <w:spacing w:val="-6"/>
              </w:rPr>
              <w:t xml:space="preserve"> </w:t>
            </w:r>
            <w:r>
              <w:rPr>
                <w:rFonts w:asciiTheme="minorHAnsi" w:hAnsiTheme="minorHAnsi"/>
              </w:rPr>
              <w:t>a</w:t>
            </w:r>
            <w:r>
              <w:rPr>
                <w:rFonts w:asciiTheme="minorHAnsi" w:hAnsiTheme="minorHAnsi"/>
                <w:spacing w:val="-6"/>
              </w:rPr>
              <w:t xml:space="preserve"> </w:t>
            </w:r>
            <w:r>
              <w:rPr>
                <w:rFonts w:asciiTheme="minorHAnsi" w:hAnsiTheme="minorHAnsi"/>
              </w:rPr>
              <w:t>surface</w:t>
            </w:r>
            <w:r>
              <w:rPr>
                <w:rFonts w:asciiTheme="minorHAnsi" w:hAnsiTheme="minorHAnsi"/>
                <w:spacing w:val="-7"/>
              </w:rPr>
              <w:t xml:space="preserve"> </w:t>
            </w:r>
            <w:r>
              <w:rPr>
                <w:rFonts w:asciiTheme="minorHAnsi" w:hAnsiTheme="minorHAnsi"/>
                <w:spacing w:val="-1"/>
              </w:rPr>
              <w:t>in</w:t>
            </w:r>
            <w:r>
              <w:rPr>
                <w:rFonts w:asciiTheme="minorHAnsi" w:hAnsiTheme="minorHAnsi"/>
                <w:spacing w:val="-6"/>
              </w:rPr>
              <w:t xml:space="preserve"> </w:t>
            </w:r>
            <w:r>
              <w:rPr>
                <w:rFonts w:asciiTheme="minorHAnsi" w:hAnsiTheme="minorHAnsi"/>
                <w:spacing w:val="-1"/>
              </w:rPr>
              <w:t>the</w:t>
            </w:r>
            <w:r>
              <w:rPr>
                <w:rFonts w:asciiTheme="minorHAnsi" w:hAnsiTheme="minorHAnsi"/>
                <w:spacing w:val="-6"/>
              </w:rPr>
              <w:t xml:space="preserve"> </w:t>
            </w:r>
            <w:r>
              <w:rPr>
                <w:rFonts w:asciiTheme="minorHAnsi" w:hAnsiTheme="minorHAnsi"/>
              </w:rPr>
              <w:t>classroom,</w:t>
            </w:r>
            <w:r>
              <w:rPr>
                <w:rFonts w:asciiTheme="minorHAnsi" w:hAnsiTheme="minorHAnsi"/>
                <w:spacing w:val="-6"/>
              </w:rPr>
              <w:t xml:space="preserve"> </w:t>
            </w:r>
            <w:r>
              <w:rPr>
                <w:rFonts w:asciiTheme="minorHAnsi" w:hAnsiTheme="minorHAnsi"/>
                <w:spacing w:val="-1"/>
              </w:rPr>
              <w:t>and</w:t>
            </w:r>
            <w:r>
              <w:rPr>
                <w:rFonts w:asciiTheme="minorHAnsi" w:hAnsiTheme="minorHAnsi"/>
                <w:spacing w:val="59"/>
                <w:w w:val="99"/>
              </w:rPr>
              <w:t xml:space="preserve"> </w:t>
            </w:r>
            <w:r>
              <w:rPr>
                <w:rFonts w:asciiTheme="minorHAnsi" w:hAnsiTheme="minorHAnsi"/>
                <w:spacing w:val="-1"/>
              </w:rPr>
              <w:t>calculates</w:t>
            </w:r>
            <w:r>
              <w:rPr>
                <w:rFonts w:asciiTheme="minorHAnsi" w:hAnsiTheme="minorHAnsi"/>
                <w:spacing w:val="-5"/>
              </w:rPr>
              <w:t xml:space="preserve"> </w:t>
            </w:r>
            <w:r>
              <w:rPr>
                <w:rFonts w:asciiTheme="minorHAnsi" w:hAnsiTheme="minorHAnsi"/>
              </w:rPr>
              <w:t>the</w:t>
            </w:r>
            <w:r>
              <w:rPr>
                <w:rFonts w:asciiTheme="minorHAnsi" w:hAnsiTheme="minorHAnsi"/>
                <w:spacing w:val="-6"/>
              </w:rPr>
              <w:t xml:space="preserve"> </w:t>
            </w:r>
            <w:r>
              <w:rPr>
                <w:rFonts w:asciiTheme="minorHAnsi" w:hAnsiTheme="minorHAnsi"/>
              </w:rPr>
              <w:t>area</w:t>
            </w:r>
            <w:r>
              <w:rPr>
                <w:rFonts w:asciiTheme="minorHAnsi" w:hAnsiTheme="minorHAnsi"/>
                <w:spacing w:val="-6"/>
              </w:rPr>
              <w:t xml:space="preserve"> </w:t>
            </w:r>
            <w:r>
              <w:rPr>
                <w:rFonts w:asciiTheme="minorHAnsi" w:hAnsiTheme="minorHAnsi"/>
              </w:rPr>
              <w:t>in</w:t>
            </w:r>
            <w:r>
              <w:rPr>
                <w:rFonts w:asciiTheme="minorHAnsi" w:hAnsiTheme="minorHAnsi"/>
                <w:spacing w:val="-6"/>
              </w:rPr>
              <w:t xml:space="preserve"> </w:t>
            </w:r>
            <w:r>
              <w:rPr>
                <w:rFonts w:asciiTheme="minorHAnsi" w:hAnsiTheme="minorHAnsi"/>
              </w:rPr>
              <w:t>square</w:t>
            </w:r>
            <w:r>
              <w:rPr>
                <w:rFonts w:asciiTheme="minorHAnsi" w:hAnsiTheme="minorHAnsi"/>
                <w:spacing w:val="-6"/>
              </w:rPr>
              <w:t xml:space="preserve"> </w:t>
            </w:r>
            <w:r>
              <w:rPr>
                <w:rFonts w:asciiTheme="minorHAnsi" w:hAnsiTheme="minorHAnsi"/>
              </w:rPr>
              <w:t>centimetres</w:t>
            </w:r>
            <w:r>
              <w:rPr>
                <w:rFonts w:asciiTheme="minorHAnsi" w:hAnsiTheme="minorHAnsi"/>
                <w:spacing w:val="-4"/>
              </w:rPr>
              <w:t xml:space="preserve"> </w:t>
            </w:r>
            <w:r>
              <w:rPr>
                <w:rFonts w:asciiTheme="minorHAnsi" w:hAnsiTheme="minorHAnsi"/>
                <w:spacing w:val="-1"/>
              </w:rPr>
              <w:t>or</w:t>
            </w:r>
            <w:r>
              <w:rPr>
                <w:rFonts w:asciiTheme="minorHAnsi" w:hAnsiTheme="minorHAnsi"/>
                <w:spacing w:val="-5"/>
              </w:rPr>
              <w:t xml:space="preserve"> </w:t>
            </w:r>
            <w:r>
              <w:rPr>
                <w:rFonts w:asciiTheme="minorHAnsi" w:hAnsiTheme="minorHAnsi"/>
                <w:spacing w:val="-1"/>
              </w:rPr>
              <w:t>square</w:t>
            </w:r>
            <w:r>
              <w:rPr>
                <w:rFonts w:asciiTheme="minorHAnsi" w:hAnsiTheme="minorHAnsi"/>
                <w:spacing w:val="-6"/>
              </w:rPr>
              <w:t xml:space="preserve"> </w:t>
            </w:r>
            <w:r>
              <w:rPr>
                <w:rFonts w:asciiTheme="minorHAnsi" w:hAnsiTheme="minorHAnsi"/>
              </w:rPr>
              <w:t>metres.</w:t>
            </w:r>
            <w:r>
              <w:rPr>
                <w:rFonts w:asciiTheme="minorHAnsi" w:hAnsiTheme="minorHAnsi"/>
                <w:spacing w:val="-6"/>
              </w:rPr>
              <w:t xml:space="preserve"> </w:t>
            </w:r>
            <w:r>
              <w:rPr>
                <w:rFonts w:asciiTheme="minorHAnsi" w:hAnsiTheme="minorHAnsi"/>
              </w:rPr>
              <w:t>The</w:t>
            </w:r>
            <w:r>
              <w:rPr>
                <w:rFonts w:asciiTheme="minorHAnsi" w:hAnsiTheme="minorHAnsi"/>
                <w:spacing w:val="-6"/>
              </w:rPr>
              <w:t xml:space="preserve"> </w:t>
            </w:r>
            <w:r>
              <w:rPr>
                <w:rFonts w:asciiTheme="minorHAnsi" w:hAnsiTheme="minorHAnsi"/>
              </w:rPr>
              <w:t>class</w:t>
            </w:r>
            <w:r>
              <w:rPr>
                <w:rFonts w:asciiTheme="minorHAnsi" w:hAnsiTheme="minorHAnsi"/>
                <w:spacing w:val="-5"/>
              </w:rPr>
              <w:t xml:space="preserve"> </w:t>
            </w:r>
            <w:r>
              <w:rPr>
                <w:rFonts w:asciiTheme="minorHAnsi" w:hAnsiTheme="minorHAnsi"/>
                <w:spacing w:val="-1"/>
              </w:rPr>
              <w:t>is</w:t>
            </w:r>
            <w:r>
              <w:rPr>
                <w:rFonts w:asciiTheme="minorHAnsi" w:hAnsiTheme="minorHAnsi"/>
                <w:spacing w:val="-3"/>
              </w:rPr>
              <w:t xml:space="preserve"> </w:t>
            </w:r>
            <w:r>
              <w:rPr>
                <w:rFonts w:asciiTheme="minorHAnsi" w:hAnsiTheme="minorHAnsi"/>
                <w:spacing w:val="-1"/>
              </w:rPr>
              <w:t>told</w:t>
            </w:r>
            <w:r>
              <w:rPr>
                <w:rFonts w:asciiTheme="minorHAnsi" w:hAnsiTheme="minorHAnsi"/>
                <w:spacing w:val="-5"/>
              </w:rPr>
              <w:t xml:space="preserve"> </w:t>
            </w:r>
            <w:r>
              <w:rPr>
                <w:rFonts w:asciiTheme="minorHAnsi" w:hAnsiTheme="minorHAnsi"/>
              </w:rPr>
              <w:t>the</w:t>
            </w:r>
            <w:r>
              <w:rPr>
                <w:rFonts w:asciiTheme="minorHAnsi" w:hAnsiTheme="minorHAnsi"/>
                <w:spacing w:val="-6"/>
              </w:rPr>
              <w:t xml:space="preserve"> </w:t>
            </w:r>
            <w:r>
              <w:rPr>
                <w:rFonts w:asciiTheme="minorHAnsi" w:hAnsiTheme="minorHAnsi"/>
              </w:rPr>
              <w:t>area</w:t>
            </w:r>
            <w:r>
              <w:rPr>
                <w:rFonts w:asciiTheme="minorHAnsi" w:hAnsiTheme="minorHAnsi"/>
                <w:spacing w:val="47"/>
                <w:w w:val="99"/>
              </w:rPr>
              <w:t xml:space="preserve"> </w:t>
            </w:r>
            <w:r>
              <w:rPr>
                <w:rFonts w:asciiTheme="minorHAnsi" w:hAnsiTheme="minorHAnsi"/>
              </w:rPr>
              <w:t>measurement</w:t>
            </w:r>
            <w:r>
              <w:rPr>
                <w:rFonts w:asciiTheme="minorHAnsi" w:hAnsiTheme="minorHAnsi"/>
                <w:spacing w:val="-7"/>
              </w:rPr>
              <w:t xml:space="preserve"> </w:t>
            </w:r>
            <w:r>
              <w:rPr>
                <w:rFonts w:asciiTheme="minorHAnsi" w:hAnsiTheme="minorHAnsi"/>
                <w:spacing w:val="-1"/>
              </w:rPr>
              <w:t>and</w:t>
            </w:r>
            <w:r>
              <w:rPr>
                <w:rFonts w:asciiTheme="minorHAnsi" w:hAnsiTheme="minorHAnsi"/>
                <w:spacing w:val="-7"/>
              </w:rPr>
              <w:t xml:space="preserve"> </w:t>
            </w:r>
            <w:r>
              <w:rPr>
                <w:rFonts w:asciiTheme="minorHAnsi" w:hAnsiTheme="minorHAnsi"/>
              </w:rPr>
              <w:t>has</w:t>
            </w:r>
            <w:r>
              <w:rPr>
                <w:rFonts w:asciiTheme="minorHAnsi" w:hAnsiTheme="minorHAnsi"/>
                <w:spacing w:val="-5"/>
              </w:rPr>
              <w:t xml:space="preserve"> </w:t>
            </w:r>
            <w:r>
              <w:rPr>
                <w:rFonts w:asciiTheme="minorHAnsi" w:hAnsiTheme="minorHAnsi"/>
                <w:spacing w:val="-1"/>
              </w:rPr>
              <w:t>to</w:t>
            </w:r>
            <w:r>
              <w:rPr>
                <w:rFonts w:asciiTheme="minorHAnsi" w:hAnsiTheme="minorHAnsi"/>
                <w:spacing w:val="-7"/>
              </w:rPr>
              <w:t xml:space="preserve"> </w:t>
            </w:r>
            <w:r>
              <w:rPr>
                <w:rFonts w:asciiTheme="minorHAnsi" w:hAnsiTheme="minorHAnsi"/>
              </w:rPr>
              <w:t>guess</w:t>
            </w:r>
            <w:r>
              <w:rPr>
                <w:rFonts w:asciiTheme="minorHAnsi" w:hAnsiTheme="minorHAnsi"/>
                <w:spacing w:val="-6"/>
              </w:rPr>
              <w:t xml:space="preserve"> </w:t>
            </w:r>
            <w:r>
              <w:rPr>
                <w:rFonts w:asciiTheme="minorHAnsi" w:hAnsiTheme="minorHAnsi"/>
                <w:spacing w:val="-1"/>
              </w:rPr>
              <w:t>which</w:t>
            </w:r>
            <w:r>
              <w:rPr>
                <w:rFonts w:asciiTheme="minorHAnsi" w:hAnsiTheme="minorHAnsi"/>
                <w:spacing w:val="-5"/>
              </w:rPr>
              <w:t xml:space="preserve"> </w:t>
            </w:r>
            <w:r>
              <w:rPr>
                <w:rFonts w:asciiTheme="minorHAnsi" w:hAnsiTheme="minorHAnsi"/>
                <w:spacing w:val="-1"/>
              </w:rPr>
              <w:t>object</w:t>
            </w:r>
            <w:r>
              <w:rPr>
                <w:rFonts w:asciiTheme="minorHAnsi" w:hAnsiTheme="minorHAnsi"/>
                <w:spacing w:val="-6"/>
              </w:rPr>
              <w:t xml:space="preserve"> </w:t>
            </w:r>
            <w:r>
              <w:rPr>
                <w:rFonts w:asciiTheme="minorHAnsi" w:hAnsiTheme="minorHAnsi"/>
                <w:spacing w:val="-1"/>
              </w:rPr>
              <w:t>or</w:t>
            </w:r>
            <w:r>
              <w:rPr>
                <w:rFonts w:asciiTheme="minorHAnsi" w:hAnsiTheme="minorHAnsi"/>
                <w:spacing w:val="-6"/>
              </w:rPr>
              <w:t xml:space="preserve"> </w:t>
            </w:r>
            <w:r>
              <w:rPr>
                <w:rFonts w:asciiTheme="minorHAnsi" w:hAnsiTheme="minorHAnsi"/>
              </w:rPr>
              <w:t>surface</w:t>
            </w:r>
            <w:r>
              <w:rPr>
                <w:rFonts w:asciiTheme="minorHAnsi" w:hAnsiTheme="minorHAnsi"/>
                <w:spacing w:val="-5"/>
              </w:rPr>
              <w:t xml:space="preserve"> </w:t>
            </w:r>
            <w:r>
              <w:rPr>
                <w:rFonts w:asciiTheme="minorHAnsi" w:hAnsiTheme="minorHAnsi"/>
                <w:spacing w:val="-2"/>
              </w:rPr>
              <w:t>was</w:t>
            </w:r>
            <w:r>
              <w:rPr>
                <w:rFonts w:asciiTheme="minorHAnsi" w:hAnsiTheme="minorHAnsi"/>
                <w:spacing w:val="-4"/>
              </w:rPr>
              <w:t xml:space="preserve"> </w:t>
            </w:r>
            <w:r>
              <w:rPr>
                <w:rFonts w:asciiTheme="minorHAnsi" w:hAnsiTheme="minorHAnsi"/>
              </w:rPr>
              <w:t>chosen.</w:t>
            </w:r>
            <w:r>
              <w:rPr>
                <w:rFonts w:asciiTheme="minorHAnsi" w:hAnsiTheme="minorHAnsi"/>
                <w:spacing w:val="-7"/>
              </w:rPr>
              <w:t xml:space="preserve"> </w:t>
            </w:r>
            <w:r>
              <w:rPr>
                <w:rFonts w:asciiTheme="minorHAnsi" w:hAnsiTheme="minorHAnsi"/>
                <w:spacing w:val="-1"/>
              </w:rPr>
              <w:t>Students</w:t>
            </w:r>
            <w:r>
              <w:rPr>
                <w:rFonts w:asciiTheme="minorHAnsi" w:hAnsiTheme="minorHAnsi"/>
                <w:spacing w:val="53"/>
                <w:w w:val="99"/>
              </w:rPr>
              <w:t xml:space="preserve"> </w:t>
            </w:r>
            <w:r>
              <w:rPr>
                <w:rFonts w:asciiTheme="minorHAnsi" w:hAnsiTheme="minorHAnsi"/>
                <w:spacing w:val="-1"/>
              </w:rPr>
              <w:t>selected</w:t>
            </w:r>
            <w:r>
              <w:rPr>
                <w:rFonts w:asciiTheme="minorHAnsi" w:hAnsiTheme="minorHAnsi"/>
                <w:spacing w:val="-4"/>
              </w:rPr>
              <w:t xml:space="preserve"> </w:t>
            </w:r>
            <w:r>
              <w:rPr>
                <w:rFonts w:asciiTheme="minorHAnsi" w:hAnsiTheme="minorHAnsi"/>
                <w:spacing w:val="-1"/>
              </w:rPr>
              <w:t>to</w:t>
            </w:r>
            <w:r>
              <w:rPr>
                <w:rFonts w:asciiTheme="minorHAnsi" w:hAnsiTheme="minorHAnsi"/>
                <w:spacing w:val="-3"/>
              </w:rPr>
              <w:t xml:space="preserve"> </w:t>
            </w:r>
            <w:r>
              <w:rPr>
                <w:rFonts w:asciiTheme="minorHAnsi" w:hAnsiTheme="minorHAnsi"/>
                <w:spacing w:val="-1"/>
              </w:rPr>
              <w:t>be</w:t>
            </w:r>
            <w:r>
              <w:rPr>
                <w:rFonts w:asciiTheme="minorHAnsi" w:hAnsiTheme="minorHAnsi"/>
                <w:spacing w:val="-5"/>
              </w:rPr>
              <w:t xml:space="preserve"> </w:t>
            </w:r>
            <w:r>
              <w:rPr>
                <w:rFonts w:asciiTheme="minorHAnsi" w:hAnsiTheme="minorHAnsi"/>
              </w:rPr>
              <w:t>“in”</w:t>
            </w:r>
            <w:r>
              <w:rPr>
                <w:rFonts w:asciiTheme="minorHAnsi" w:hAnsiTheme="minorHAnsi"/>
                <w:spacing w:val="-4"/>
              </w:rPr>
              <w:t xml:space="preserve"> </w:t>
            </w:r>
            <w:r>
              <w:rPr>
                <w:rFonts w:asciiTheme="minorHAnsi" w:hAnsiTheme="minorHAnsi"/>
                <w:spacing w:val="2"/>
              </w:rPr>
              <w:t>may</w:t>
            </w:r>
            <w:r>
              <w:rPr>
                <w:rFonts w:asciiTheme="minorHAnsi" w:hAnsiTheme="minorHAnsi"/>
                <w:spacing w:val="-8"/>
              </w:rPr>
              <w:t xml:space="preserve"> </w:t>
            </w:r>
            <w:r>
              <w:rPr>
                <w:rFonts w:asciiTheme="minorHAnsi" w:hAnsiTheme="minorHAnsi"/>
              </w:rPr>
              <w:t>have</w:t>
            </w:r>
            <w:r>
              <w:rPr>
                <w:rFonts w:asciiTheme="minorHAnsi" w:hAnsiTheme="minorHAnsi"/>
                <w:spacing w:val="-5"/>
              </w:rPr>
              <w:t xml:space="preserve"> </w:t>
            </w:r>
            <w:r>
              <w:rPr>
                <w:rFonts w:asciiTheme="minorHAnsi" w:hAnsiTheme="minorHAnsi"/>
                <w:spacing w:val="-1"/>
              </w:rPr>
              <w:t>to</w:t>
            </w:r>
            <w:r>
              <w:rPr>
                <w:rFonts w:asciiTheme="minorHAnsi" w:hAnsiTheme="minorHAnsi"/>
                <w:spacing w:val="-5"/>
              </w:rPr>
              <w:t xml:space="preserve"> </w:t>
            </w:r>
            <w:r>
              <w:rPr>
                <w:rFonts w:asciiTheme="minorHAnsi" w:hAnsiTheme="minorHAnsi"/>
              </w:rPr>
              <w:t>measure</w:t>
            </w:r>
            <w:r>
              <w:rPr>
                <w:rFonts w:asciiTheme="minorHAnsi" w:hAnsiTheme="minorHAnsi"/>
                <w:spacing w:val="-5"/>
              </w:rPr>
              <w:t xml:space="preserve"> </w:t>
            </w:r>
            <w:r>
              <w:rPr>
                <w:rFonts w:asciiTheme="minorHAnsi" w:hAnsiTheme="minorHAnsi"/>
                <w:spacing w:val="-1"/>
              </w:rPr>
              <w:t>their</w:t>
            </w:r>
            <w:r>
              <w:rPr>
                <w:rFonts w:asciiTheme="minorHAnsi" w:hAnsiTheme="minorHAnsi"/>
                <w:spacing w:val="-4"/>
              </w:rPr>
              <w:t xml:space="preserve"> </w:t>
            </w:r>
            <w:r>
              <w:rPr>
                <w:rFonts w:asciiTheme="minorHAnsi" w:hAnsiTheme="minorHAnsi"/>
              </w:rPr>
              <w:t>area</w:t>
            </w:r>
            <w:r>
              <w:rPr>
                <w:rFonts w:asciiTheme="minorHAnsi" w:hAnsiTheme="minorHAnsi"/>
                <w:spacing w:val="-5"/>
              </w:rPr>
              <w:t xml:space="preserve"> </w:t>
            </w:r>
            <w:r>
              <w:rPr>
                <w:rFonts w:asciiTheme="minorHAnsi" w:hAnsiTheme="minorHAnsi"/>
                <w:spacing w:val="-1"/>
              </w:rPr>
              <w:t>during</w:t>
            </w:r>
            <w:r>
              <w:rPr>
                <w:rFonts w:asciiTheme="minorHAnsi" w:hAnsiTheme="minorHAnsi"/>
                <w:spacing w:val="-2"/>
              </w:rPr>
              <w:t xml:space="preserve"> </w:t>
            </w:r>
            <w:r>
              <w:rPr>
                <w:rFonts w:asciiTheme="minorHAnsi" w:hAnsiTheme="minorHAnsi"/>
              </w:rPr>
              <w:t>a</w:t>
            </w:r>
            <w:r>
              <w:rPr>
                <w:rFonts w:asciiTheme="minorHAnsi" w:hAnsiTheme="minorHAnsi"/>
                <w:spacing w:val="-5"/>
              </w:rPr>
              <w:t xml:space="preserve"> </w:t>
            </w:r>
            <w:r>
              <w:rPr>
                <w:rFonts w:asciiTheme="minorHAnsi" w:hAnsiTheme="minorHAnsi"/>
              </w:rPr>
              <w:t>break</w:t>
            </w:r>
            <w:r>
              <w:rPr>
                <w:rFonts w:asciiTheme="minorHAnsi" w:hAnsiTheme="minorHAnsi"/>
                <w:spacing w:val="-1"/>
              </w:rPr>
              <w:t xml:space="preserve"> when</w:t>
            </w:r>
            <w:r>
              <w:rPr>
                <w:rFonts w:asciiTheme="minorHAnsi" w:hAnsiTheme="minorHAnsi"/>
                <w:spacing w:val="-5"/>
              </w:rPr>
              <w:t xml:space="preserve"> </w:t>
            </w:r>
            <w:r>
              <w:rPr>
                <w:rFonts w:asciiTheme="minorHAnsi" w:hAnsiTheme="minorHAnsi"/>
              </w:rPr>
              <w:t>the</w:t>
            </w:r>
            <w:r>
              <w:rPr>
                <w:rFonts w:asciiTheme="minorHAnsi" w:hAnsiTheme="minorHAnsi"/>
                <w:spacing w:val="-5"/>
              </w:rPr>
              <w:t xml:space="preserve"> </w:t>
            </w:r>
            <w:r>
              <w:rPr>
                <w:rFonts w:asciiTheme="minorHAnsi" w:hAnsiTheme="minorHAnsi"/>
              </w:rPr>
              <w:t>class</w:t>
            </w:r>
            <w:r>
              <w:rPr>
                <w:rFonts w:asciiTheme="minorHAnsi" w:hAnsiTheme="minorHAnsi"/>
                <w:spacing w:val="-1"/>
              </w:rPr>
              <w:t xml:space="preserve"> is</w:t>
            </w:r>
            <w:r>
              <w:rPr>
                <w:rFonts w:asciiTheme="minorHAnsi" w:hAnsiTheme="minorHAnsi"/>
                <w:spacing w:val="48"/>
                <w:w w:val="99"/>
              </w:rPr>
              <w:t xml:space="preserve"> </w:t>
            </w:r>
            <w:r>
              <w:rPr>
                <w:rFonts w:asciiTheme="minorHAnsi" w:hAnsiTheme="minorHAnsi"/>
                <w:spacing w:val="-1"/>
              </w:rPr>
              <w:t>not</w:t>
            </w:r>
            <w:r>
              <w:rPr>
                <w:rFonts w:asciiTheme="minorHAnsi" w:hAnsiTheme="minorHAnsi"/>
                <w:spacing w:val="-4"/>
              </w:rPr>
              <w:t xml:space="preserve"> </w:t>
            </w:r>
            <w:r>
              <w:rPr>
                <w:rFonts w:asciiTheme="minorHAnsi" w:hAnsiTheme="minorHAnsi"/>
                <w:spacing w:val="-1"/>
              </w:rPr>
              <w:t>in</w:t>
            </w:r>
            <w:r>
              <w:rPr>
                <w:rFonts w:asciiTheme="minorHAnsi" w:hAnsiTheme="minorHAnsi"/>
                <w:spacing w:val="-5"/>
              </w:rPr>
              <w:t xml:space="preserve"> </w:t>
            </w:r>
            <w:r>
              <w:rPr>
                <w:rFonts w:asciiTheme="minorHAnsi" w:hAnsiTheme="minorHAnsi"/>
              </w:rPr>
              <w:t>the</w:t>
            </w:r>
            <w:r>
              <w:rPr>
                <w:rFonts w:asciiTheme="minorHAnsi" w:hAnsiTheme="minorHAnsi"/>
                <w:spacing w:val="-5"/>
              </w:rPr>
              <w:t xml:space="preserve"> </w:t>
            </w:r>
            <w:r>
              <w:rPr>
                <w:rFonts w:asciiTheme="minorHAnsi" w:hAnsiTheme="minorHAnsi"/>
              </w:rPr>
              <w:t>room.</w:t>
            </w:r>
            <w:r>
              <w:rPr>
                <w:rFonts w:ascii="Arial Narrow" w:hAnsi="Arial Narrow"/>
                <w:b/>
                <w:sz w:val="28"/>
                <w:szCs w:val="28"/>
              </w:rPr>
              <w:t xml:space="preserve"> </w:t>
            </w:r>
          </w:p>
        </w:tc>
        <w:tc>
          <w:tcPr>
            <w:tcW w:w="3111" w:type="dxa"/>
            <w:gridSpan w:val="6"/>
            <w:tcBorders>
              <w:top w:val="single" w:sz="12" w:space="0" w:color="auto"/>
              <w:bottom w:val="single" w:sz="12" w:space="0" w:color="auto"/>
            </w:tcBorders>
          </w:tcPr>
          <w:p w:rsidR="00CD550B" w:rsidRDefault="00CD550B" w:rsidP="00BD028B">
            <w:pPr>
              <w:rPr>
                <w:rFonts w:ascii="Arial Narrow" w:hAnsi="Arial Narrow" w:cs="Arial"/>
                <w:b/>
                <w:sz w:val="28"/>
                <w:szCs w:val="28"/>
              </w:rPr>
            </w:pPr>
            <w:r>
              <w:rPr>
                <w:rFonts w:ascii="Arial Narrow" w:hAnsi="Arial Narrow" w:cs="Arial"/>
                <w:b/>
                <w:sz w:val="28"/>
                <w:szCs w:val="28"/>
              </w:rPr>
              <w:t>Introduction</w:t>
            </w:r>
          </w:p>
          <w:p w:rsidR="00A83A93" w:rsidRPr="00A83A93" w:rsidRDefault="00A83A93" w:rsidP="00A83A93">
            <w:pPr>
              <w:pStyle w:val="Default"/>
              <w:rPr>
                <w:rFonts w:ascii="Arial Narrow" w:hAnsi="Arial Narrow"/>
                <w:sz w:val="17"/>
                <w:szCs w:val="17"/>
              </w:rPr>
            </w:pPr>
            <w:r w:rsidRPr="00A83A93">
              <w:rPr>
                <w:rFonts w:ascii="Arial Narrow" w:hAnsi="Arial Narrow"/>
                <w:b/>
                <w:bCs/>
                <w:sz w:val="17"/>
                <w:szCs w:val="17"/>
              </w:rPr>
              <w:t xml:space="preserve">How Big is One Hectare? </w:t>
            </w:r>
          </w:p>
          <w:p w:rsidR="00A83A93" w:rsidRPr="00A83A93" w:rsidRDefault="00A83A93" w:rsidP="00A83A93">
            <w:pPr>
              <w:pStyle w:val="Default"/>
              <w:rPr>
                <w:rFonts w:ascii="Arial Narrow" w:hAnsi="Arial Narrow"/>
                <w:sz w:val="17"/>
                <w:szCs w:val="17"/>
              </w:rPr>
            </w:pPr>
            <w:r w:rsidRPr="00A83A93">
              <w:rPr>
                <w:rFonts w:ascii="Arial Narrow" w:hAnsi="Arial Narrow"/>
                <w:sz w:val="17"/>
                <w:szCs w:val="17"/>
              </w:rPr>
              <w:t xml:space="preserve">Show students a scale drawing of one hectare. Ask them how many square metres are represented. Have a brainstorming session to share the knowledge students have about hectares and to raise questions or problems they would like to investigate. Students might ask: </w:t>
            </w:r>
          </w:p>
          <w:p w:rsidR="00A83A93" w:rsidRPr="00A83A93" w:rsidRDefault="00A83A93" w:rsidP="00A83A93">
            <w:pPr>
              <w:pStyle w:val="Default"/>
              <w:rPr>
                <w:rFonts w:ascii="Arial Narrow" w:hAnsi="Arial Narrow"/>
                <w:sz w:val="17"/>
                <w:szCs w:val="17"/>
              </w:rPr>
            </w:pPr>
            <w:r w:rsidRPr="00A83A93">
              <w:rPr>
                <w:rFonts w:ascii="Arial Narrow" w:hAnsi="Arial Narrow" w:cs="Wingdings"/>
                <w:sz w:val="17"/>
                <w:szCs w:val="17"/>
              </w:rPr>
              <w:t xml:space="preserve"> </w:t>
            </w:r>
            <w:r w:rsidRPr="00A83A93">
              <w:rPr>
                <w:rFonts w:ascii="Arial Narrow" w:hAnsi="Arial Narrow"/>
                <w:sz w:val="17"/>
                <w:szCs w:val="17"/>
              </w:rPr>
              <w:t xml:space="preserve">“Could we make a hectare with newspaper?” </w:t>
            </w:r>
          </w:p>
          <w:p w:rsidR="00A83A93" w:rsidRPr="00A83A93" w:rsidRDefault="00A83A93" w:rsidP="00A83A93">
            <w:pPr>
              <w:pStyle w:val="Default"/>
              <w:rPr>
                <w:rFonts w:ascii="Arial Narrow" w:hAnsi="Arial Narrow"/>
                <w:sz w:val="17"/>
                <w:szCs w:val="17"/>
              </w:rPr>
            </w:pPr>
            <w:r w:rsidRPr="00A83A93">
              <w:rPr>
                <w:rFonts w:ascii="Arial Narrow" w:hAnsi="Arial Narrow" w:cs="Wingdings"/>
                <w:sz w:val="17"/>
                <w:szCs w:val="17"/>
              </w:rPr>
              <w:t xml:space="preserve"> </w:t>
            </w:r>
            <w:r w:rsidRPr="00A83A93">
              <w:rPr>
                <w:rFonts w:ascii="Arial Narrow" w:hAnsi="Arial Narrow"/>
                <w:sz w:val="17"/>
                <w:szCs w:val="17"/>
              </w:rPr>
              <w:t xml:space="preserve">“Are all hectares the same shape?” </w:t>
            </w:r>
          </w:p>
          <w:p w:rsidR="00A83A93" w:rsidRPr="00A83A93" w:rsidRDefault="00A83A93" w:rsidP="00A83A93">
            <w:pPr>
              <w:rPr>
                <w:rFonts w:ascii="Arial Narrow" w:hAnsi="Arial Narrow"/>
                <w:sz w:val="17"/>
                <w:szCs w:val="17"/>
              </w:rPr>
            </w:pPr>
            <w:r w:rsidRPr="00A83A93">
              <w:rPr>
                <w:rFonts w:ascii="Arial Narrow" w:hAnsi="Arial Narrow" w:cs="Wingdings"/>
                <w:sz w:val="17"/>
                <w:szCs w:val="17"/>
              </w:rPr>
              <w:t xml:space="preserve"> </w:t>
            </w:r>
            <w:r w:rsidRPr="00A83A93">
              <w:rPr>
                <w:rFonts w:ascii="Arial Narrow" w:hAnsi="Arial Narrow"/>
                <w:sz w:val="17"/>
                <w:szCs w:val="17"/>
              </w:rPr>
              <w:t>“What is this measurement used for?”</w:t>
            </w:r>
          </w:p>
          <w:p w:rsidR="00A83A93" w:rsidRPr="00A83A93" w:rsidRDefault="00A83A93" w:rsidP="00A83A93">
            <w:pPr>
              <w:rPr>
                <w:rFonts w:ascii="Arial Narrow" w:hAnsi="Arial Narrow"/>
                <w:sz w:val="17"/>
                <w:szCs w:val="17"/>
              </w:rPr>
            </w:pPr>
            <w:r w:rsidRPr="00A83A93">
              <w:rPr>
                <w:rFonts w:ascii="Arial Narrow" w:hAnsi="Arial Narrow"/>
                <w:sz w:val="17"/>
                <w:szCs w:val="17"/>
              </w:rPr>
              <w:t xml:space="preserve">Students </w:t>
            </w:r>
            <w:proofErr w:type="spellStart"/>
            <w:r w:rsidRPr="00A83A93">
              <w:rPr>
                <w:rFonts w:ascii="Arial Narrow" w:hAnsi="Arial Narrow"/>
                <w:sz w:val="17"/>
                <w:szCs w:val="17"/>
              </w:rPr>
              <w:t>recognise</w:t>
            </w:r>
            <w:proofErr w:type="spellEnd"/>
            <w:r w:rsidRPr="00A83A93">
              <w:rPr>
                <w:rFonts w:ascii="Arial Narrow" w:hAnsi="Arial Narrow"/>
                <w:sz w:val="17"/>
                <w:szCs w:val="17"/>
              </w:rPr>
              <w:t xml:space="preserve"> that there are 10 000 square </w:t>
            </w:r>
            <w:proofErr w:type="spellStart"/>
            <w:r w:rsidRPr="00A83A93">
              <w:rPr>
                <w:rFonts w:ascii="Arial Narrow" w:hAnsi="Arial Narrow"/>
                <w:sz w:val="17"/>
                <w:szCs w:val="17"/>
              </w:rPr>
              <w:t>metres</w:t>
            </w:r>
            <w:proofErr w:type="spellEnd"/>
            <w:r w:rsidRPr="00A83A93">
              <w:rPr>
                <w:rFonts w:ascii="Arial Narrow" w:hAnsi="Arial Narrow"/>
                <w:sz w:val="17"/>
                <w:szCs w:val="17"/>
              </w:rPr>
              <w:t xml:space="preserve"> in one hectare, </w:t>
            </w:r>
            <w:proofErr w:type="spellStart"/>
            <w:r w:rsidRPr="00A83A93">
              <w:rPr>
                <w:rFonts w:ascii="Arial Narrow" w:hAnsi="Arial Narrow"/>
                <w:sz w:val="17"/>
                <w:szCs w:val="17"/>
              </w:rPr>
              <w:t>ie</w:t>
            </w:r>
            <w:proofErr w:type="spellEnd"/>
            <w:r w:rsidRPr="00A83A93">
              <w:rPr>
                <w:rFonts w:ascii="Arial Narrow" w:hAnsi="Arial Narrow"/>
                <w:sz w:val="17"/>
                <w:szCs w:val="17"/>
              </w:rPr>
              <w:t xml:space="preserve"> 10 000 square </w:t>
            </w:r>
            <w:proofErr w:type="spellStart"/>
            <w:r w:rsidRPr="00A83A93">
              <w:rPr>
                <w:rFonts w:ascii="Arial Narrow" w:hAnsi="Arial Narrow"/>
                <w:sz w:val="17"/>
                <w:szCs w:val="17"/>
              </w:rPr>
              <w:t>metres</w:t>
            </w:r>
            <w:proofErr w:type="spellEnd"/>
            <w:r w:rsidRPr="00A83A93">
              <w:rPr>
                <w:rFonts w:ascii="Arial Narrow" w:hAnsi="Arial Narrow"/>
                <w:sz w:val="17"/>
                <w:szCs w:val="17"/>
              </w:rPr>
              <w:t xml:space="preserve"> = 1 hectare</w:t>
            </w:r>
          </w:p>
          <w:p w:rsidR="00A83A93" w:rsidRPr="00A83A93" w:rsidRDefault="00A83A93" w:rsidP="00A83A93">
            <w:pPr>
              <w:pStyle w:val="Default"/>
              <w:rPr>
                <w:rFonts w:ascii="Arial Narrow" w:hAnsi="Arial Narrow"/>
                <w:sz w:val="17"/>
                <w:szCs w:val="17"/>
              </w:rPr>
            </w:pPr>
            <w:r w:rsidRPr="00A83A93">
              <w:rPr>
                <w:rFonts w:ascii="Arial Narrow" w:hAnsi="Arial Narrow"/>
                <w:sz w:val="17"/>
                <w:szCs w:val="17"/>
              </w:rPr>
              <w:t xml:space="preserve">- equate one hectare to the area of a square with side lengths of 100 m </w:t>
            </w:r>
          </w:p>
          <w:p w:rsidR="00A83A93" w:rsidRPr="00A83A93" w:rsidRDefault="00A83A93" w:rsidP="00A83A93">
            <w:pPr>
              <w:pStyle w:val="Default"/>
              <w:rPr>
                <w:rFonts w:ascii="Arial Narrow" w:hAnsi="Arial Narrow"/>
                <w:sz w:val="17"/>
                <w:szCs w:val="17"/>
              </w:rPr>
            </w:pPr>
            <w:r w:rsidRPr="00A83A93">
              <w:rPr>
                <w:rFonts w:ascii="Arial Narrow" w:hAnsi="Arial Narrow"/>
                <w:sz w:val="17"/>
                <w:szCs w:val="17"/>
              </w:rPr>
              <w:t xml:space="preserve">• relate the hectare to common large pieces of land, including courts and fields for sports, </w:t>
            </w:r>
            <w:proofErr w:type="spellStart"/>
            <w:r w:rsidRPr="00A83A93">
              <w:rPr>
                <w:rFonts w:ascii="Arial Narrow" w:hAnsi="Arial Narrow"/>
                <w:sz w:val="17"/>
                <w:szCs w:val="17"/>
              </w:rPr>
              <w:t>eg</w:t>
            </w:r>
            <w:proofErr w:type="spellEnd"/>
            <w:r w:rsidRPr="00A83A93">
              <w:rPr>
                <w:rFonts w:ascii="Arial Narrow" w:hAnsi="Arial Narrow"/>
                <w:sz w:val="17"/>
                <w:szCs w:val="17"/>
              </w:rPr>
              <w:t xml:space="preserve"> a tennis court is about one-quarter of a hectare (Reasoning) </w:t>
            </w:r>
          </w:p>
          <w:p w:rsidR="00A83A93" w:rsidRPr="00A83A93" w:rsidRDefault="00A83A93" w:rsidP="00A83A93">
            <w:pPr>
              <w:pStyle w:val="Default"/>
              <w:rPr>
                <w:rFonts w:ascii="Arial Narrow" w:hAnsi="Arial Narrow"/>
                <w:sz w:val="17"/>
                <w:szCs w:val="17"/>
              </w:rPr>
            </w:pPr>
            <w:r w:rsidRPr="00A83A93">
              <w:rPr>
                <w:rFonts w:ascii="Arial Narrow" w:hAnsi="Arial Narrow"/>
                <w:sz w:val="17"/>
                <w:szCs w:val="17"/>
              </w:rPr>
              <w:t xml:space="preserve">• determine the dimensions of different rectangles with an area of one hectare </w:t>
            </w:r>
          </w:p>
          <w:p w:rsidR="00A83A93" w:rsidRPr="00A83A93" w:rsidRDefault="00A83A93" w:rsidP="00A83A93">
            <w:pPr>
              <w:pStyle w:val="Default"/>
              <w:rPr>
                <w:rFonts w:ascii="Arial Narrow" w:hAnsi="Arial Narrow"/>
                <w:sz w:val="17"/>
                <w:szCs w:val="17"/>
              </w:rPr>
            </w:pPr>
            <w:r w:rsidRPr="00A83A93">
              <w:rPr>
                <w:rFonts w:ascii="Arial Narrow" w:hAnsi="Arial Narrow"/>
                <w:sz w:val="17"/>
                <w:szCs w:val="17"/>
              </w:rPr>
              <w:t xml:space="preserve">• record areas using the abbreviations for square kilometres (km2) and hectares (ha) </w:t>
            </w:r>
          </w:p>
          <w:p w:rsidR="006B7BD3" w:rsidRDefault="006B7BD3" w:rsidP="00A83A93">
            <w:pPr>
              <w:pStyle w:val="Default"/>
              <w:rPr>
                <w:rFonts w:ascii="Arial Narrow" w:hAnsi="Arial Narrow"/>
                <w:b/>
                <w:sz w:val="28"/>
                <w:szCs w:val="28"/>
              </w:rPr>
            </w:pPr>
          </w:p>
        </w:tc>
      </w:tr>
      <w:tr w:rsidR="00A83A93" w:rsidTr="00E31A62">
        <w:trPr>
          <w:cantSplit/>
          <w:trHeight w:val="392"/>
        </w:trPr>
        <w:tc>
          <w:tcPr>
            <w:tcW w:w="3133" w:type="dxa"/>
            <w:gridSpan w:val="6"/>
            <w:tcBorders>
              <w:top w:val="single" w:sz="12" w:space="0" w:color="auto"/>
              <w:bottom w:val="single" w:sz="12" w:space="0" w:color="auto"/>
            </w:tcBorders>
          </w:tcPr>
          <w:p w:rsidR="00CD550B" w:rsidRDefault="00CD550B" w:rsidP="00A95690">
            <w:pPr>
              <w:rPr>
                <w:rFonts w:ascii="Arial Narrow" w:hAnsi="Arial Narrow" w:cs="Arial"/>
                <w:b/>
                <w:sz w:val="28"/>
                <w:szCs w:val="28"/>
              </w:rPr>
            </w:pPr>
            <w:r>
              <w:rPr>
                <w:rFonts w:ascii="Arial Narrow" w:hAnsi="Arial Narrow" w:cs="Arial"/>
                <w:b/>
                <w:sz w:val="28"/>
                <w:szCs w:val="28"/>
              </w:rPr>
              <w:lastRenderedPageBreak/>
              <w:t>Body</w:t>
            </w:r>
          </w:p>
          <w:p w:rsidR="00E31A62" w:rsidRPr="00E31A62" w:rsidRDefault="00E31A62" w:rsidP="00E31A62">
            <w:pPr>
              <w:shd w:val="clear" w:color="auto" w:fill="FFFFFF"/>
              <w:spacing w:line="312" w:lineRule="atLeast"/>
              <w:outlineLvl w:val="3"/>
              <w:rPr>
                <w:rFonts w:ascii="Helvetica" w:hAnsi="Helvetica"/>
                <w:color w:val="9E0621"/>
                <w:sz w:val="21"/>
                <w:szCs w:val="21"/>
                <w:lang w:val="en-AU" w:eastAsia="en-AU"/>
              </w:rPr>
            </w:pPr>
            <w:r w:rsidRPr="00E31A62">
              <w:rPr>
                <w:rFonts w:ascii="Helvetica" w:hAnsi="Helvetica"/>
                <w:color w:val="9E0621"/>
                <w:sz w:val="21"/>
                <w:szCs w:val="21"/>
                <w:lang w:val="en-AU" w:eastAsia="en-AU"/>
              </w:rPr>
              <w:t xml:space="preserve">Activity 1 - Developing mental computation </w:t>
            </w:r>
          </w:p>
          <w:p w:rsidR="00E31A62" w:rsidRPr="00E31A62" w:rsidRDefault="00E31A62" w:rsidP="00E31A62">
            <w:pPr>
              <w:shd w:val="clear" w:color="auto" w:fill="FFFFFF"/>
              <w:spacing w:line="312" w:lineRule="atLeast"/>
              <w:outlineLvl w:val="4"/>
              <w:rPr>
                <w:rFonts w:ascii="Helvetica" w:hAnsi="Helvetica"/>
                <w:color w:val="000000"/>
                <w:sz w:val="20"/>
                <w:szCs w:val="20"/>
                <w:lang w:val="en-AU" w:eastAsia="en-AU"/>
              </w:rPr>
            </w:pPr>
            <w:r w:rsidRPr="00E31A62">
              <w:rPr>
                <w:rFonts w:ascii="Helvetica" w:hAnsi="Helvetica"/>
                <w:color w:val="000000"/>
                <w:sz w:val="20"/>
                <w:szCs w:val="20"/>
                <w:lang w:val="en-AU" w:eastAsia="en-AU"/>
              </w:rPr>
              <w:t xml:space="preserve">Dice tables </w:t>
            </w:r>
          </w:p>
          <w:p w:rsidR="00E31A62" w:rsidRPr="00E31A62" w:rsidRDefault="00E31A62" w:rsidP="00E31A62">
            <w:pPr>
              <w:shd w:val="clear" w:color="auto" w:fill="FFFFFF"/>
              <w:spacing w:line="300" w:lineRule="atLeast"/>
              <w:rPr>
                <w:rFonts w:ascii="Helvetica" w:hAnsi="Helvetica"/>
                <w:color w:val="666666"/>
                <w:sz w:val="18"/>
                <w:szCs w:val="18"/>
                <w:lang w:val="en-AU" w:eastAsia="en-AU"/>
              </w:rPr>
            </w:pPr>
            <w:r w:rsidRPr="00E31A62">
              <w:rPr>
                <w:rFonts w:ascii="Helvetica" w:hAnsi="Helvetica"/>
                <w:color w:val="666666"/>
                <w:sz w:val="18"/>
                <w:szCs w:val="18"/>
                <w:lang w:val="en-AU" w:eastAsia="en-AU"/>
              </w:rPr>
              <w:t>Students in pairs can play a game of Dice Tables.</w:t>
            </w:r>
          </w:p>
          <w:p w:rsidR="00E31A62" w:rsidRPr="00E31A62" w:rsidRDefault="00E31A62" w:rsidP="00E31A62">
            <w:pPr>
              <w:shd w:val="clear" w:color="auto" w:fill="FFFFFF"/>
              <w:spacing w:line="300" w:lineRule="atLeast"/>
              <w:rPr>
                <w:rFonts w:ascii="Helvetica" w:hAnsi="Helvetica"/>
                <w:color w:val="666666"/>
                <w:sz w:val="18"/>
                <w:szCs w:val="18"/>
                <w:lang w:val="en-AU" w:eastAsia="en-AU"/>
              </w:rPr>
            </w:pPr>
            <w:r>
              <w:rPr>
                <w:rFonts w:ascii="Helvetica" w:hAnsi="Helvetica"/>
                <w:noProof/>
                <w:color w:val="666666"/>
                <w:sz w:val="18"/>
                <w:szCs w:val="18"/>
                <w:lang w:val="en-AU" w:eastAsia="en-AU"/>
              </w:rPr>
              <w:drawing>
                <wp:inline distT="0" distB="0" distL="0" distR="0" wp14:anchorId="484DDB65" wp14:editId="6DE68E60">
                  <wp:extent cx="1769265" cy="1270659"/>
                  <wp:effectExtent l="0" t="0" r="2540" b="5715"/>
                  <wp:docPr id="3" name="Picture 3" descr="http://www.schools.nsw.edu.au/learning/7-12assessments/naplan/teachstrategies/yr2011/images/nn_numb_mudi_table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s.nsw.edu.au/learning/7-12assessments/naplan/teachstrategies/yr2011/images/nn_numb_mudi_table0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5083" cy="1274838"/>
                          </a:xfrm>
                          <a:prstGeom prst="rect">
                            <a:avLst/>
                          </a:prstGeom>
                          <a:noFill/>
                          <a:ln>
                            <a:noFill/>
                          </a:ln>
                        </pic:spPr>
                      </pic:pic>
                    </a:graphicData>
                  </a:graphic>
                </wp:inline>
              </w:drawing>
            </w:r>
          </w:p>
          <w:p w:rsidR="00E31A62" w:rsidRPr="00E31A62" w:rsidRDefault="00E31A62" w:rsidP="00E31A62">
            <w:pPr>
              <w:shd w:val="clear" w:color="auto" w:fill="FFFFFF"/>
              <w:spacing w:line="300" w:lineRule="atLeast"/>
              <w:rPr>
                <w:rFonts w:ascii="Arial" w:hAnsi="Arial" w:cs="Arial"/>
                <w:color w:val="666666"/>
                <w:sz w:val="18"/>
                <w:szCs w:val="18"/>
                <w:lang w:val="en-AU" w:eastAsia="en-AU"/>
              </w:rPr>
            </w:pPr>
            <w:r w:rsidRPr="00E31A62">
              <w:rPr>
                <w:rFonts w:ascii="Arial" w:hAnsi="Arial" w:cs="Arial"/>
                <w:color w:val="666666"/>
                <w:sz w:val="18"/>
                <w:szCs w:val="18"/>
                <w:lang w:val="en-AU" w:eastAsia="en-AU"/>
              </w:rPr>
              <w:t xml:space="preserve">The two students need three 1 to 6 dot dice, 2 sets of coloured counters and a </w:t>
            </w:r>
            <w:r w:rsidRPr="00E31A62">
              <w:rPr>
                <w:rFonts w:ascii="Arial" w:hAnsi="Arial" w:cs="Arial"/>
                <w:i/>
                <w:iCs/>
                <w:color w:val="666666"/>
                <w:sz w:val="18"/>
                <w:szCs w:val="18"/>
                <w:lang w:val="en-AU" w:eastAsia="en-AU"/>
              </w:rPr>
              <w:t xml:space="preserve">Dice </w:t>
            </w:r>
            <w:proofErr w:type="gramStart"/>
            <w:r w:rsidRPr="00E31A62">
              <w:rPr>
                <w:rFonts w:ascii="Arial" w:hAnsi="Arial" w:cs="Arial"/>
                <w:i/>
                <w:iCs/>
                <w:color w:val="666666"/>
                <w:sz w:val="18"/>
                <w:szCs w:val="18"/>
                <w:lang w:val="en-AU" w:eastAsia="en-AU"/>
              </w:rPr>
              <w:t>tables</w:t>
            </w:r>
            <w:proofErr w:type="gramEnd"/>
            <w:r w:rsidRPr="00E31A62">
              <w:rPr>
                <w:rFonts w:ascii="Arial" w:hAnsi="Arial" w:cs="Arial"/>
                <w:color w:val="666666"/>
                <w:sz w:val="18"/>
                <w:szCs w:val="18"/>
                <w:lang w:val="en-AU" w:eastAsia="en-AU"/>
              </w:rPr>
              <w:t xml:space="preserve"> board.</w:t>
            </w:r>
          </w:p>
          <w:p w:rsidR="00E31A62" w:rsidRPr="00E31A62" w:rsidRDefault="00E31A62" w:rsidP="00E31A62">
            <w:pPr>
              <w:shd w:val="clear" w:color="auto" w:fill="FFFFFF"/>
              <w:spacing w:line="300" w:lineRule="atLeast"/>
              <w:rPr>
                <w:rFonts w:ascii="Arial" w:hAnsi="Arial" w:cs="Arial"/>
                <w:color w:val="666666"/>
                <w:sz w:val="18"/>
                <w:szCs w:val="18"/>
                <w:lang w:val="en-AU" w:eastAsia="en-AU"/>
              </w:rPr>
            </w:pPr>
            <w:r w:rsidRPr="00E31A62">
              <w:rPr>
                <w:rFonts w:ascii="Arial" w:hAnsi="Arial" w:cs="Arial"/>
                <w:color w:val="666666"/>
                <w:sz w:val="18"/>
                <w:szCs w:val="18"/>
                <w:lang w:val="en-AU" w:eastAsia="en-AU"/>
              </w:rPr>
              <w:t xml:space="preserve">The first player rolls the dice and chooses two of the three numbers to multiply to match a number on their Dice tables board, e.g. if the student rolls 4, 5 and 3 they could make 4 x 5 = 20 or 4 x 3 = 12 or 5 x 3 = 15. They place a counter on the chosen multiple. </w:t>
            </w:r>
            <w:proofErr w:type="gramStart"/>
            <w:r w:rsidRPr="00E31A62">
              <w:rPr>
                <w:rFonts w:ascii="Arial" w:hAnsi="Arial" w:cs="Arial"/>
                <w:color w:val="666666"/>
                <w:sz w:val="18"/>
                <w:szCs w:val="18"/>
                <w:lang w:val="en-AU" w:eastAsia="en-AU"/>
              </w:rPr>
              <w:t>Students alternate turns</w:t>
            </w:r>
            <w:proofErr w:type="gramEnd"/>
            <w:r w:rsidRPr="00E31A62">
              <w:rPr>
                <w:rFonts w:ascii="Arial" w:hAnsi="Arial" w:cs="Arial"/>
                <w:color w:val="666666"/>
                <w:sz w:val="18"/>
                <w:szCs w:val="18"/>
                <w:lang w:val="en-AU" w:eastAsia="en-AU"/>
              </w:rPr>
              <w:t>. The aim is to be the first to get 4 counters in a row, column, diagonal or square.</w:t>
            </w:r>
          </w:p>
          <w:p w:rsidR="00CD550B" w:rsidRDefault="00CD550B" w:rsidP="00E31A62">
            <w:pPr>
              <w:shd w:val="clear" w:color="auto" w:fill="FFFFFF"/>
              <w:spacing w:line="300" w:lineRule="atLeast"/>
              <w:rPr>
                <w:rFonts w:ascii="Arial Narrow" w:hAnsi="Arial Narrow" w:cs="Arial"/>
                <w:b/>
                <w:sz w:val="28"/>
                <w:szCs w:val="28"/>
              </w:rPr>
            </w:pPr>
          </w:p>
        </w:tc>
        <w:tc>
          <w:tcPr>
            <w:tcW w:w="3399" w:type="dxa"/>
            <w:gridSpan w:val="6"/>
            <w:tcBorders>
              <w:top w:val="single" w:sz="12" w:space="0" w:color="auto"/>
              <w:bottom w:val="single" w:sz="12" w:space="0" w:color="auto"/>
            </w:tcBorders>
          </w:tcPr>
          <w:p w:rsidR="00CD550B" w:rsidRDefault="00CD550B" w:rsidP="00A95690">
            <w:pPr>
              <w:rPr>
                <w:rFonts w:ascii="Arial Narrow" w:hAnsi="Arial Narrow" w:cs="Arial"/>
                <w:b/>
                <w:sz w:val="28"/>
                <w:szCs w:val="28"/>
              </w:rPr>
            </w:pPr>
            <w:r>
              <w:rPr>
                <w:rFonts w:ascii="Arial Narrow" w:hAnsi="Arial Narrow" w:cs="Arial"/>
                <w:b/>
                <w:sz w:val="28"/>
                <w:szCs w:val="28"/>
              </w:rPr>
              <w:t>Body</w:t>
            </w:r>
          </w:p>
          <w:p w:rsidR="00E31A62" w:rsidRDefault="00E31A62" w:rsidP="00E31A62">
            <w:pPr>
              <w:shd w:val="clear" w:color="auto" w:fill="FFFFFF"/>
              <w:spacing w:line="312" w:lineRule="atLeast"/>
              <w:outlineLvl w:val="3"/>
              <w:rPr>
                <w:rFonts w:ascii="Helvetica" w:hAnsi="Helvetica"/>
                <w:color w:val="9E0621"/>
                <w:sz w:val="21"/>
                <w:szCs w:val="21"/>
              </w:rPr>
            </w:pPr>
            <w:r>
              <w:rPr>
                <w:rFonts w:ascii="Helvetica" w:hAnsi="Helvetica"/>
                <w:color w:val="9E0621"/>
                <w:sz w:val="21"/>
                <w:szCs w:val="21"/>
              </w:rPr>
              <w:t xml:space="preserve">Activity 2 - Halving and Doubling </w:t>
            </w:r>
          </w:p>
          <w:p w:rsidR="00E31A62" w:rsidRPr="00E31A62" w:rsidRDefault="00E31A62" w:rsidP="00E31A62">
            <w:pPr>
              <w:shd w:val="clear" w:color="auto" w:fill="FFFFFF"/>
              <w:spacing w:line="300" w:lineRule="atLeast"/>
              <w:rPr>
                <w:rFonts w:ascii="Arial Narrow" w:hAnsi="Arial Narrow"/>
                <w:color w:val="666666"/>
                <w:sz w:val="20"/>
                <w:szCs w:val="20"/>
              </w:rPr>
            </w:pPr>
            <w:r w:rsidRPr="00E31A62">
              <w:rPr>
                <w:rFonts w:ascii="Arial Narrow" w:hAnsi="Arial Narrow"/>
                <w:color w:val="666666"/>
                <w:sz w:val="20"/>
                <w:szCs w:val="20"/>
              </w:rPr>
              <w:t>Introduce halving and doubling as strategies that can be used to solve multiplication and division problems involving three-digit numbers.</w:t>
            </w:r>
          </w:p>
          <w:p w:rsidR="00E31A62" w:rsidRPr="00E31A62" w:rsidRDefault="00E31A62" w:rsidP="00E31A62">
            <w:pPr>
              <w:shd w:val="clear" w:color="auto" w:fill="FFFFFF"/>
              <w:rPr>
                <w:rFonts w:ascii="Arial Narrow" w:hAnsi="Arial Narrow"/>
                <w:color w:val="666666"/>
                <w:sz w:val="20"/>
                <w:szCs w:val="20"/>
              </w:rPr>
            </w:pPr>
            <w:r w:rsidRPr="00E31A62">
              <w:rPr>
                <w:rFonts w:ascii="Arial Narrow" w:hAnsi="Arial Narrow"/>
                <w:noProof/>
                <w:color w:val="666666"/>
                <w:sz w:val="20"/>
                <w:szCs w:val="20"/>
                <w:lang w:val="en-AU" w:eastAsia="en-AU"/>
              </w:rPr>
              <w:drawing>
                <wp:inline distT="0" distB="0" distL="0" distR="0" wp14:anchorId="40F0ED2A" wp14:editId="75C73A7F">
                  <wp:extent cx="2018720" cy="771896"/>
                  <wp:effectExtent l="0" t="0" r="635" b="9525"/>
                  <wp:docPr id="5" name="Picture 5" descr="http://www.schools.nsw.edu.au/learning/7-12assessments/naplan/teachstrategies/yr2011/images/nn_numb_mudi_table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ools.nsw.edu.au/learning/7-12assessments/naplan/teachstrategies/yr2011/images/nn_numb_mudi_table0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9159" cy="772064"/>
                          </a:xfrm>
                          <a:prstGeom prst="rect">
                            <a:avLst/>
                          </a:prstGeom>
                          <a:noFill/>
                          <a:ln>
                            <a:noFill/>
                          </a:ln>
                        </pic:spPr>
                      </pic:pic>
                    </a:graphicData>
                  </a:graphic>
                </wp:inline>
              </w:drawing>
            </w:r>
          </w:p>
          <w:p w:rsidR="00E31A62" w:rsidRPr="00E31A62" w:rsidRDefault="00E31A62" w:rsidP="00E31A62">
            <w:pPr>
              <w:pStyle w:val="NoSpacing"/>
              <w:rPr>
                <w:rFonts w:ascii="Arial Narrow" w:hAnsi="Arial Narrow"/>
                <w:sz w:val="20"/>
                <w:szCs w:val="20"/>
              </w:rPr>
            </w:pPr>
            <w:r w:rsidRPr="00E31A62">
              <w:rPr>
                <w:rFonts w:ascii="Arial Narrow" w:hAnsi="Arial Narrow"/>
                <w:sz w:val="20"/>
                <w:szCs w:val="20"/>
              </w:rPr>
              <w:t>Work through examples to demonstrate the strategy.</w:t>
            </w:r>
          </w:p>
          <w:p w:rsidR="00E31A62" w:rsidRPr="00E31A62" w:rsidRDefault="00E31A62" w:rsidP="00E31A62">
            <w:pPr>
              <w:pStyle w:val="NoSpacing"/>
              <w:numPr>
                <w:ilvl w:val="0"/>
                <w:numId w:val="5"/>
              </w:numPr>
              <w:rPr>
                <w:rFonts w:ascii="Arial Narrow" w:hAnsi="Arial Narrow"/>
                <w:sz w:val="20"/>
                <w:szCs w:val="20"/>
              </w:rPr>
            </w:pPr>
            <w:r w:rsidRPr="00E31A62">
              <w:rPr>
                <w:rFonts w:ascii="Arial Narrow" w:hAnsi="Arial Narrow"/>
                <w:sz w:val="20"/>
                <w:szCs w:val="20"/>
              </w:rPr>
              <w:t xml:space="preserve">To divide an even three-digit number by 4, students could find half of the number and halve again. </w:t>
            </w:r>
          </w:p>
          <w:p w:rsidR="00E31A62" w:rsidRPr="00E31A62" w:rsidRDefault="00E31A62" w:rsidP="00E31A62">
            <w:pPr>
              <w:pStyle w:val="NoSpacing"/>
              <w:rPr>
                <w:rFonts w:ascii="Arial Narrow" w:hAnsi="Arial Narrow"/>
                <w:sz w:val="20"/>
                <w:szCs w:val="20"/>
              </w:rPr>
            </w:pPr>
            <w:r w:rsidRPr="00E31A62">
              <w:rPr>
                <w:rFonts w:ascii="Arial Narrow" w:hAnsi="Arial Narrow"/>
                <w:sz w:val="20"/>
                <w:szCs w:val="20"/>
              </w:rPr>
              <w:t>e.g. To find the answer to 324 divided by 4</w:t>
            </w:r>
          </w:p>
          <w:p w:rsidR="00E31A62" w:rsidRPr="00E31A62" w:rsidRDefault="00E31A62" w:rsidP="00E31A62">
            <w:pPr>
              <w:pStyle w:val="NoSpacing"/>
              <w:numPr>
                <w:ilvl w:val="0"/>
                <w:numId w:val="5"/>
              </w:numPr>
              <w:rPr>
                <w:rFonts w:ascii="Arial Narrow" w:hAnsi="Arial Narrow"/>
                <w:sz w:val="20"/>
                <w:szCs w:val="20"/>
              </w:rPr>
            </w:pPr>
            <w:r w:rsidRPr="00E31A62">
              <w:rPr>
                <w:rFonts w:ascii="Arial Narrow" w:hAnsi="Arial Narrow"/>
                <w:sz w:val="20"/>
                <w:szCs w:val="20"/>
              </w:rPr>
              <w:t xml:space="preserve">Ask: </w:t>
            </w:r>
            <w:r w:rsidRPr="00E31A62">
              <w:rPr>
                <w:rStyle w:val="Emphasis"/>
                <w:rFonts w:ascii="Arial Narrow" w:hAnsi="Arial Narrow"/>
                <w:color w:val="666666"/>
                <w:sz w:val="20"/>
                <w:szCs w:val="20"/>
              </w:rPr>
              <w:t xml:space="preserve">Can you use the halving or doubling strategy to find the answer? </w:t>
            </w:r>
            <w:r w:rsidRPr="00E31A62">
              <w:rPr>
                <w:rFonts w:ascii="Arial Narrow" w:hAnsi="Arial Narrow"/>
                <w:i/>
                <w:iCs/>
                <w:sz w:val="20"/>
                <w:szCs w:val="20"/>
              </w:rPr>
              <w:br/>
            </w:r>
            <w:r w:rsidRPr="00E31A62">
              <w:rPr>
                <w:rStyle w:val="Emphasis"/>
                <w:rFonts w:ascii="Arial Narrow" w:hAnsi="Arial Narrow"/>
                <w:color w:val="666666"/>
                <w:sz w:val="20"/>
                <w:szCs w:val="20"/>
              </w:rPr>
              <w:t xml:space="preserve">How would you use this strategy? </w:t>
            </w:r>
            <w:r w:rsidRPr="00E31A62">
              <w:rPr>
                <w:rFonts w:ascii="Arial Narrow" w:hAnsi="Arial Narrow"/>
                <w:i/>
                <w:iCs/>
                <w:sz w:val="20"/>
                <w:szCs w:val="20"/>
              </w:rPr>
              <w:br/>
            </w:r>
            <w:r w:rsidRPr="00E31A62">
              <w:rPr>
                <w:rStyle w:val="Emphasis"/>
                <w:rFonts w:ascii="Arial Narrow" w:hAnsi="Arial Narrow"/>
                <w:color w:val="666666"/>
                <w:sz w:val="20"/>
                <w:szCs w:val="20"/>
              </w:rPr>
              <w:t>What is half of 324?</w:t>
            </w:r>
            <w:r w:rsidRPr="00E31A62">
              <w:rPr>
                <w:rFonts w:ascii="Arial Narrow" w:hAnsi="Arial Narrow"/>
                <w:sz w:val="20"/>
                <w:szCs w:val="20"/>
              </w:rPr>
              <w:t xml:space="preserve"> (162) </w:t>
            </w:r>
            <w:proofErr w:type="gramStart"/>
            <w:r w:rsidRPr="00E31A62">
              <w:rPr>
                <w:rStyle w:val="Emphasis"/>
                <w:rFonts w:ascii="Arial Narrow" w:hAnsi="Arial Narrow"/>
                <w:color w:val="666666"/>
                <w:sz w:val="20"/>
                <w:szCs w:val="20"/>
              </w:rPr>
              <w:t>Is</w:t>
            </w:r>
            <w:proofErr w:type="gramEnd"/>
            <w:r w:rsidRPr="00E31A62">
              <w:rPr>
                <w:rStyle w:val="Emphasis"/>
                <w:rFonts w:ascii="Arial Narrow" w:hAnsi="Arial Narrow"/>
                <w:color w:val="666666"/>
                <w:sz w:val="20"/>
                <w:szCs w:val="20"/>
              </w:rPr>
              <w:t xml:space="preserve"> this the answer to the question? </w:t>
            </w:r>
            <w:r w:rsidRPr="00E31A62">
              <w:rPr>
                <w:rFonts w:ascii="Arial Narrow" w:hAnsi="Arial Narrow"/>
                <w:i/>
                <w:iCs/>
                <w:sz w:val="20"/>
                <w:szCs w:val="20"/>
              </w:rPr>
              <w:br/>
            </w:r>
            <w:r w:rsidRPr="00E31A62">
              <w:rPr>
                <w:rStyle w:val="Emphasis"/>
                <w:rFonts w:ascii="Arial Narrow" w:hAnsi="Arial Narrow"/>
                <w:color w:val="666666"/>
                <w:sz w:val="20"/>
                <w:szCs w:val="20"/>
              </w:rPr>
              <w:t xml:space="preserve">What is half of 162? </w:t>
            </w:r>
          </w:p>
          <w:p w:rsidR="00E31A62" w:rsidRPr="00E31A62" w:rsidRDefault="00E31A62" w:rsidP="00E31A62">
            <w:pPr>
              <w:pStyle w:val="NoSpacing"/>
              <w:numPr>
                <w:ilvl w:val="0"/>
                <w:numId w:val="5"/>
              </w:numPr>
              <w:rPr>
                <w:rFonts w:ascii="Arial Narrow" w:hAnsi="Arial Narrow"/>
                <w:sz w:val="20"/>
                <w:szCs w:val="20"/>
              </w:rPr>
            </w:pPr>
            <w:r w:rsidRPr="00E31A62">
              <w:rPr>
                <w:rFonts w:ascii="Arial Narrow" w:hAnsi="Arial Narrow"/>
                <w:sz w:val="20"/>
                <w:szCs w:val="20"/>
              </w:rPr>
              <w:t xml:space="preserve">To divide a number by 5, students could divide by 10 and double the answer. </w:t>
            </w:r>
          </w:p>
          <w:p w:rsidR="00E31A62" w:rsidRPr="00E31A62" w:rsidRDefault="00E31A62" w:rsidP="00E31A62">
            <w:pPr>
              <w:pStyle w:val="NoSpacing"/>
              <w:rPr>
                <w:rFonts w:ascii="Arial Narrow" w:hAnsi="Arial Narrow"/>
                <w:sz w:val="20"/>
                <w:szCs w:val="20"/>
              </w:rPr>
            </w:pPr>
            <w:r w:rsidRPr="00E31A62">
              <w:rPr>
                <w:rFonts w:ascii="Arial Narrow" w:hAnsi="Arial Narrow"/>
                <w:sz w:val="20"/>
                <w:szCs w:val="20"/>
              </w:rPr>
              <w:t>e.g. To find the answer to $4 divided by 5 (NAPLAN 2009 Year 3, question 31)</w:t>
            </w:r>
          </w:p>
          <w:p w:rsidR="00E31A62" w:rsidRDefault="00E31A62" w:rsidP="00E31A62">
            <w:pPr>
              <w:shd w:val="clear" w:color="auto" w:fill="FFFFFF"/>
              <w:rPr>
                <w:rFonts w:ascii="Helvetica" w:hAnsi="Helvetica"/>
                <w:color w:val="666666"/>
              </w:rPr>
            </w:pPr>
            <w:r>
              <w:rPr>
                <w:rFonts w:ascii="Helvetica" w:hAnsi="Helvetica"/>
                <w:noProof/>
                <w:color w:val="666666"/>
                <w:lang w:val="en-AU" w:eastAsia="en-AU"/>
              </w:rPr>
              <w:drawing>
                <wp:inline distT="0" distB="0" distL="0" distR="0" wp14:anchorId="771C1CF5" wp14:editId="0C8FE8C1">
                  <wp:extent cx="1911927" cy="497030"/>
                  <wp:effectExtent l="0" t="0" r="0" b="0"/>
                  <wp:docPr id="4" name="Picture 4" descr="http://www.schools.nsw.edu.au/learning/7-12assessments/naplan/teachstrategies/yr2011/images/nn_numb_mudi_03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hools.nsw.edu.au/learning/7-12assessments/naplan/teachstrategies/yr2011/images/nn_numb_mudi_03_0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9149" cy="498907"/>
                          </a:xfrm>
                          <a:prstGeom prst="rect">
                            <a:avLst/>
                          </a:prstGeom>
                          <a:noFill/>
                          <a:ln>
                            <a:noFill/>
                          </a:ln>
                        </pic:spPr>
                      </pic:pic>
                    </a:graphicData>
                  </a:graphic>
                </wp:inline>
              </w:drawing>
            </w:r>
          </w:p>
          <w:p w:rsidR="00E31A62" w:rsidRPr="00E31A62" w:rsidRDefault="00E31A62" w:rsidP="00E31A62">
            <w:pPr>
              <w:pStyle w:val="NoSpacing"/>
              <w:rPr>
                <w:rFonts w:ascii="Arial Narrow" w:hAnsi="Arial Narrow"/>
                <w:sz w:val="20"/>
                <w:szCs w:val="20"/>
              </w:rPr>
            </w:pPr>
            <w:r w:rsidRPr="00E31A62">
              <w:rPr>
                <w:rFonts w:ascii="Arial Narrow" w:hAnsi="Arial Narrow"/>
                <w:sz w:val="20"/>
                <w:szCs w:val="20"/>
              </w:rPr>
              <w:t>Ask:</w:t>
            </w:r>
          </w:p>
          <w:p w:rsidR="00E31A62" w:rsidRPr="00E31A62" w:rsidRDefault="00E31A62" w:rsidP="00E31A62">
            <w:pPr>
              <w:pStyle w:val="NoSpacing"/>
              <w:numPr>
                <w:ilvl w:val="0"/>
                <w:numId w:val="6"/>
              </w:numPr>
              <w:rPr>
                <w:rFonts w:ascii="Arial Narrow" w:hAnsi="Arial Narrow"/>
                <w:sz w:val="20"/>
                <w:szCs w:val="20"/>
              </w:rPr>
            </w:pPr>
            <w:r w:rsidRPr="00E31A62">
              <w:rPr>
                <w:rStyle w:val="Emphasis"/>
                <w:rFonts w:ascii="Arial Narrow" w:hAnsi="Arial Narrow"/>
                <w:color w:val="666666"/>
                <w:sz w:val="20"/>
                <w:szCs w:val="20"/>
              </w:rPr>
              <w:t>Can you use the halving or doubling strategy to find the answer?</w:t>
            </w:r>
          </w:p>
          <w:p w:rsidR="00E31A62" w:rsidRPr="00E31A62" w:rsidRDefault="00E31A62" w:rsidP="00E31A62">
            <w:pPr>
              <w:pStyle w:val="NoSpacing"/>
              <w:numPr>
                <w:ilvl w:val="0"/>
                <w:numId w:val="6"/>
              </w:numPr>
              <w:rPr>
                <w:rFonts w:ascii="Arial Narrow" w:hAnsi="Arial Narrow"/>
                <w:sz w:val="20"/>
                <w:szCs w:val="20"/>
              </w:rPr>
            </w:pPr>
            <w:r w:rsidRPr="00E31A62">
              <w:rPr>
                <w:rStyle w:val="Emphasis"/>
                <w:rFonts w:ascii="Arial Narrow" w:hAnsi="Arial Narrow"/>
                <w:color w:val="666666"/>
                <w:sz w:val="20"/>
                <w:szCs w:val="20"/>
              </w:rPr>
              <w:t>How would you use this strategy?</w:t>
            </w:r>
            <w:r w:rsidRPr="00E31A62">
              <w:rPr>
                <w:rFonts w:ascii="Arial Narrow" w:hAnsi="Arial Narrow"/>
                <w:sz w:val="20"/>
                <w:szCs w:val="20"/>
              </w:rPr>
              <w:t>(divide by 10 then double)</w:t>
            </w:r>
          </w:p>
          <w:p w:rsidR="00E31A62" w:rsidRPr="00E31A62" w:rsidRDefault="00E31A62" w:rsidP="00E31A62">
            <w:pPr>
              <w:pStyle w:val="NoSpacing"/>
              <w:numPr>
                <w:ilvl w:val="0"/>
                <w:numId w:val="6"/>
              </w:numPr>
              <w:rPr>
                <w:rFonts w:ascii="Arial Narrow" w:hAnsi="Arial Narrow"/>
                <w:sz w:val="20"/>
                <w:szCs w:val="20"/>
              </w:rPr>
            </w:pPr>
            <w:r w:rsidRPr="00E31A62">
              <w:rPr>
                <w:rStyle w:val="Emphasis"/>
                <w:rFonts w:ascii="Arial Narrow" w:hAnsi="Arial Narrow"/>
                <w:color w:val="666666"/>
                <w:sz w:val="20"/>
                <w:szCs w:val="20"/>
              </w:rPr>
              <w:t>What is $4/$4.00 divided by 10?</w:t>
            </w:r>
            <w:r w:rsidRPr="00E31A62">
              <w:rPr>
                <w:rFonts w:ascii="Arial Narrow" w:hAnsi="Arial Narrow"/>
                <w:sz w:val="20"/>
                <w:szCs w:val="20"/>
              </w:rPr>
              <w:t>(40c)</w:t>
            </w:r>
          </w:p>
          <w:p w:rsidR="00E31A62" w:rsidRPr="00E31A62" w:rsidRDefault="00E31A62" w:rsidP="00E31A62">
            <w:pPr>
              <w:pStyle w:val="NoSpacing"/>
              <w:numPr>
                <w:ilvl w:val="0"/>
                <w:numId w:val="6"/>
              </w:numPr>
              <w:rPr>
                <w:rFonts w:ascii="Arial Narrow" w:hAnsi="Arial Narrow"/>
                <w:sz w:val="20"/>
                <w:szCs w:val="20"/>
              </w:rPr>
            </w:pPr>
            <w:r w:rsidRPr="00E31A62">
              <w:rPr>
                <w:rStyle w:val="Emphasis"/>
                <w:rFonts w:ascii="Arial Narrow" w:hAnsi="Arial Narrow"/>
                <w:color w:val="666666"/>
                <w:sz w:val="20"/>
                <w:szCs w:val="20"/>
              </w:rPr>
              <w:t xml:space="preserve">What </w:t>
            </w:r>
            <w:proofErr w:type="gramStart"/>
            <w:r w:rsidRPr="00E31A62">
              <w:rPr>
                <w:rStyle w:val="Emphasis"/>
                <w:rFonts w:ascii="Arial Narrow" w:hAnsi="Arial Narrow"/>
                <w:color w:val="666666"/>
                <w:sz w:val="20"/>
                <w:szCs w:val="20"/>
              </w:rPr>
              <w:t>is</w:t>
            </w:r>
            <w:proofErr w:type="gramEnd"/>
            <w:r w:rsidRPr="00E31A62">
              <w:rPr>
                <w:rStyle w:val="Emphasis"/>
                <w:rFonts w:ascii="Arial Narrow" w:hAnsi="Arial Narrow"/>
                <w:color w:val="666666"/>
                <w:sz w:val="20"/>
                <w:szCs w:val="20"/>
              </w:rPr>
              <w:t xml:space="preserve"> double 40?</w:t>
            </w:r>
          </w:p>
          <w:p w:rsidR="005D52FF" w:rsidRDefault="005D52FF" w:rsidP="005D52FF">
            <w:pPr>
              <w:pStyle w:val="BodyText2"/>
              <w:tabs>
                <w:tab w:val="left" w:pos="3060"/>
              </w:tabs>
              <w:rPr>
                <w:rFonts w:ascii="Arial Narrow" w:hAnsi="Arial Narrow"/>
                <w:b/>
                <w:sz w:val="28"/>
                <w:szCs w:val="28"/>
              </w:rPr>
            </w:pPr>
          </w:p>
        </w:tc>
        <w:tc>
          <w:tcPr>
            <w:tcW w:w="3115" w:type="dxa"/>
            <w:gridSpan w:val="7"/>
            <w:tcBorders>
              <w:top w:val="single" w:sz="12" w:space="0" w:color="auto"/>
              <w:bottom w:val="single" w:sz="12" w:space="0" w:color="auto"/>
            </w:tcBorders>
          </w:tcPr>
          <w:p w:rsidR="00CD550B" w:rsidRDefault="00CD550B" w:rsidP="00A95690">
            <w:pPr>
              <w:rPr>
                <w:rFonts w:ascii="Arial Narrow" w:hAnsi="Arial Narrow" w:cs="Arial"/>
                <w:b/>
                <w:sz w:val="28"/>
                <w:szCs w:val="28"/>
              </w:rPr>
            </w:pPr>
            <w:r>
              <w:rPr>
                <w:rFonts w:ascii="Arial Narrow" w:hAnsi="Arial Narrow" w:cs="Arial"/>
                <w:b/>
                <w:sz w:val="28"/>
                <w:szCs w:val="28"/>
              </w:rPr>
              <w:t>Body</w:t>
            </w:r>
          </w:p>
          <w:p w:rsidR="00E31A62" w:rsidRPr="00E31A62" w:rsidRDefault="00E31A62" w:rsidP="00E31A62">
            <w:pPr>
              <w:shd w:val="clear" w:color="auto" w:fill="FFFFFF"/>
              <w:spacing w:line="312" w:lineRule="atLeast"/>
              <w:outlineLvl w:val="3"/>
              <w:rPr>
                <w:rFonts w:ascii="Arial Narrow" w:hAnsi="Arial Narrow"/>
                <w:color w:val="9E0621"/>
                <w:sz w:val="20"/>
                <w:szCs w:val="20"/>
              </w:rPr>
            </w:pPr>
            <w:r w:rsidRPr="00E31A62">
              <w:rPr>
                <w:rFonts w:ascii="Arial Narrow" w:hAnsi="Arial Narrow"/>
                <w:color w:val="9E0621"/>
                <w:sz w:val="20"/>
                <w:szCs w:val="20"/>
              </w:rPr>
              <w:t xml:space="preserve">Activity 3 - Solving word problems </w:t>
            </w:r>
          </w:p>
          <w:p w:rsidR="00E31A62" w:rsidRPr="00E31A62" w:rsidRDefault="00E31A62" w:rsidP="00E31A62">
            <w:pPr>
              <w:pStyle w:val="NoSpacing"/>
              <w:numPr>
                <w:ilvl w:val="0"/>
                <w:numId w:val="12"/>
              </w:numPr>
              <w:rPr>
                <w:rFonts w:ascii="Arial Narrow" w:hAnsi="Arial Narrow"/>
                <w:sz w:val="20"/>
                <w:szCs w:val="20"/>
              </w:rPr>
            </w:pPr>
            <w:r w:rsidRPr="00E31A62">
              <w:rPr>
                <w:rFonts w:ascii="Arial Narrow" w:hAnsi="Arial Narrow"/>
                <w:sz w:val="20"/>
                <w:szCs w:val="20"/>
              </w:rPr>
              <w:t xml:space="preserve">Pose this problem for the students to solve. </w:t>
            </w:r>
          </w:p>
          <w:p w:rsidR="00E31A62" w:rsidRPr="00E31A62" w:rsidRDefault="00E31A62" w:rsidP="00E31A62">
            <w:pPr>
              <w:pStyle w:val="NoSpacing"/>
              <w:rPr>
                <w:rFonts w:ascii="Arial Narrow" w:hAnsi="Arial Narrow"/>
                <w:sz w:val="18"/>
                <w:szCs w:val="20"/>
              </w:rPr>
            </w:pPr>
            <w:r w:rsidRPr="00E31A62">
              <w:rPr>
                <w:rStyle w:val="Emphasis"/>
                <w:rFonts w:ascii="Arial Narrow" w:hAnsi="Arial Narrow"/>
                <w:color w:val="666666"/>
                <w:sz w:val="18"/>
                <w:szCs w:val="20"/>
              </w:rPr>
              <w:t xml:space="preserve">On the way to school four children found a $50 note. They handed it to the school principal. They will each get an equal share of the money if no one claims it. </w:t>
            </w:r>
          </w:p>
          <w:p w:rsidR="00E31A62" w:rsidRPr="00E31A62" w:rsidRDefault="00E31A62" w:rsidP="00E31A62">
            <w:pPr>
              <w:pStyle w:val="NoSpacing"/>
              <w:numPr>
                <w:ilvl w:val="0"/>
                <w:numId w:val="12"/>
              </w:numPr>
              <w:rPr>
                <w:rFonts w:ascii="Arial Narrow" w:hAnsi="Arial Narrow"/>
                <w:sz w:val="20"/>
                <w:szCs w:val="20"/>
              </w:rPr>
            </w:pPr>
            <w:r w:rsidRPr="00E31A62">
              <w:rPr>
                <w:rFonts w:ascii="Arial Narrow" w:hAnsi="Arial Narrow"/>
                <w:sz w:val="20"/>
                <w:szCs w:val="20"/>
              </w:rPr>
              <w:t>Investigate the strategies used by asking these questions.</w:t>
            </w:r>
          </w:p>
          <w:p w:rsidR="00E31A62" w:rsidRPr="00E31A62" w:rsidRDefault="00E31A62" w:rsidP="00E31A62">
            <w:pPr>
              <w:pStyle w:val="NoSpacing"/>
              <w:rPr>
                <w:rFonts w:ascii="Arial Narrow" w:hAnsi="Arial Narrow"/>
                <w:sz w:val="18"/>
                <w:szCs w:val="20"/>
              </w:rPr>
            </w:pPr>
            <w:r w:rsidRPr="00E31A62">
              <w:rPr>
                <w:rStyle w:val="Emphasis"/>
                <w:rFonts w:ascii="Arial Narrow" w:hAnsi="Arial Narrow"/>
                <w:color w:val="666666"/>
                <w:sz w:val="18"/>
                <w:szCs w:val="20"/>
              </w:rPr>
              <w:t xml:space="preserve">How much would each child get? </w:t>
            </w:r>
          </w:p>
          <w:p w:rsidR="00E31A62" w:rsidRPr="00E31A62" w:rsidRDefault="00E31A62" w:rsidP="00E31A62">
            <w:pPr>
              <w:pStyle w:val="NoSpacing"/>
              <w:rPr>
                <w:rFonts w:ascii="Arial Narrow" w:hAnsi="Arial Narrow"/>
                <w:sz w:val="18"/>
                <w:szCs w:val="20"/>
              </w:rPr>
            </w:pPr>
            <w:r w:rsidRPr="00E31A62">
              <w:rPr>
                <w:rStyle w:val="Emphasis"/>
                <w:rFonts w:ascii="Arial Narrow" w:hAnsi="Arial Narrow"/>
                <w:color w:val="666666"/>
                <w:sz w:val="18"/>
                <w:szCs w:val="20"/>
              </w:rPr>
              <w:t xml:space="preserve">What strategy did you use to find each share? </w:t>
            </w:r>
          </w:p>
          <w:p w:rsidR="00E31A62" w:rsidRPr="00E31A62" w:rsidRDefault="00E31A62" w:rsidP="00E31A62">
            <w:pPr>
              <w:pStyle w:val="NoSpacing"/>
              <w:rPr>
                <w:rFonts w:ascii="Arial Narrow" w:hAnsi="Arial Narrow"/>
                <w:sz w:val="18"/>
                <w:szCs w:val="20"/>
              </w:rPr>
            </w:pPr>
            <w:r w:rsidRPr="00E31A62">
              <w:rPr>
                <w:rStyle w:val="Emphasis"/>
                <w:rFonts w:ascii="Arial Narrow" w:hAnsi="Arial Narrow"/>
                <w:color w:val="666666"/>
                <w:sz w:val="18"/>
                <w:szCs w:val="20"/>
              </w:rPr>
              <w:t>Can you use doubling or halving?</w:t>
            </w:r>
            <w:r w:rsidRPr="00E31A62">
              <w:rPr>
                <w:rFonts w:ascii="Arial Narrow" w:hAnsi="Arial Narrow"/>
                <w:sz w:val="18"/>
                <w:szCs w:val="20"/>
              </w:rPr>
              <w:t xml:space="preserve"> </w:t>
            </w:r>
          </w:p>
          <w:p w:rsidR="00E31A62" w:rsidRPr="00E31A62" w:rsidRDefault="00E31A62" w:rsidP="00E31A62">
            <w:pPr>
              <w:pStyle w:val="NoSpacing"/>
              <w:rPr>
                <w:rFonts w:ascii="Arial Narrow" w:hAnsi="Arial Narrow"/>
                <w:sz w:val="18"/>
                <w:szCs w:val="20"/>
              </w:rPr>
            </w:pPr>
            <w:r w:rsidRPr="00E31A62">
              <w:rPr>
                <w:rStyle w:val="Emphasis"/>
                <w:rFonts w:ascii="Arial Narrow" w:hAnsi="Arial Narrow"/>
                <w:color w:val="666666"/>
                <w:sz w:val="18"/>
                <w:szCs w:val="20"/>
              </w:rPr>
              <w:t xml:space="preserve">Which operation would you use to check if your answer is correct? </w:t>
            </w:r>
          </w:p>
          <w:p w:rsidR="00E31A62" w:rsidRPr="00E31A62" w:rsidRDefault="00E31A62" w:rsidP="00E31A62">
            <w:pPr>
              <w:pStyle w:val="NoSpacing"/>
              <w:rPr>
                <w:rFonts w:ascii="Arial Narrow" w:hAnsi="Arial Narrow"/>
                <w:sz w:val="18"/>
                <w:szCs w:val="20"/>
              </w:rPr>
            </w:pPr>
            <w:r w:rsidRPr="00E31A62">
              <w:rPr>
                <w:rStyle w:val="Emphasis"/>
                <w:rFonts w:ascii="Arial Narrow" w:hAnsi="Arial Narrow"/>
                <w:color w:val="666666"/>
                <w:sz w:val="18"/>
                <w:szCs w:val="20"/>
              </w:rPr>
              <w:t xml:space="preserve">How much would each child get if $5 was found? </w:t>
            </w:r>
          </w:p>
          <w:p w:rsidR="00E31A62" w:rsidRPr="00E31A62" w:rsidRDefault="00E31A62" w:rsidP="00E31A62">
            <w:pPr>
              <w:pStyle w:val="NoSpacing"/>
              <w:rPr>
                <w:rFonts w:ascii="Arial Narrow" w:hAnsi="Arial Narrow"/>
                <w:sz w:val="18"/>
                <w:szCs w:val="20"/>
              </w:rPr>
            </w:pPr>
            <w:r w:rsidRPr="00E31A62">
              <w:rPr>
                <w:rStyle w:val="Emphasis"/>
                <w:rFonts w:ascii="Arial Narrow" w:hAnsi="Arial Narrow"/>
                <w:color w:val="666666"/>
                <w:sz w:val="18"/>
                <w:szCs w:val="20"/>
              </w:rPr>
              <w:t>How much would each child get if 50c was found?</w:t>
            </w:r>
            <w:r w:rsidRPr="00E31A62">
              <w:rPr>
                <w:rFonts w:ascii="Arial Narrow" w:hAnsi="Arial Narrow"/>
                <w:sz w:val="18"/>
                <w:szCs w:val="20"/>
              </w:rPr>
              <w:t xml:space="preserve"> </w:t>
            </w:r>
          </w:p>
          <w:p w:rsidR="00E31A62" w:rsidRPr="00E31A62" w:rsidRDefault="00E31A62" w:rsidP="00E31A62">
            <w:pPr>
              <w:pStyle w:val="NoSpacing"/>
              <w:numPr>
                <w:ilvl w:val="0"/>
                <w:numId w:val="12"/>
              </w:numPr>
              <w:rPr>
                <w:rFonts w:ascii="Arial Narrow" w:hAnsi="Arial Narrow"/>
                <w:sz w:val="20"/>
                <w:szCs w:val="20"/>
              </w:rPr>
            </w:pPr>
            <w:r w:rsidRPr="00E31A62">
              <w:rPr>
                <w:rFonts w:ascii="Arial Narrow" w:hAnsi="Arial Narrow"/>
                <w:sz w:val="20"/>
                <w:szCs w:val="20"/>
              </w:rPr>
              <w:t xml:space="preserve">Repeat using other division problems, each time discussing the strategies the students used. </w:t>
            </w:r>
            <w:proofErr w:type="spellStart"/>
            <w:r w:rsidRPr="00E31A62">
              <w:rPr>
                <w:rFonts w:ascii="Arial Narrow" w:hAnsi="Arial Narrow"/>
                <w:sz w:val="20"/>
                <w:szCs w:val="20"/>
              </w:rPr>
              <w:t>Emphasise</w:t>
            </w:r>
            <w:proofErr w:type="spellEnd"/>
            <w:r w:rsidRPr="00E31A62">
              <w:rPr>
                <w:rFonts w:ascii="Arial Narrow" w:hAnsi="Arial Narrow"/>
                <w:sz w:val="20"/>
                <w:szCs w:val="20"/>
              </w:rPr>
              <w:t xml:space="preserve"> that students should use multiplication to check their answers to division problems.</w:t>
            </w:r>
          </w:p>
          <w:p w:rsidR="00E31A62" w:rsidRPr="00E31A62" w:rsidRDefault="00E31A62" w:rsidP="00E31A62">
            <w:pPr>
              <w:pStyle w:val="NoSpacing"/>
              <w:numPr>
                <w:ilvl w:val="0"/>
                <w:numId w:val="12"/>
              </w:numPr>
              <w:rPr>
                <w:rFonts w:ascii="Arial Narrow" w:hAnsi="Arial Narrow"/>
                <w:sz w:val="20"/>
                <w:szCs w:val="20"/>
              </w:rPr>
            </w:pPr>
            <w:r w:rsidRPr="00E31A62">
              <w:rPr>
                <w:rFonts w:ascii="Arial Narrow" w:hAnsi="Arial Narrow"/>
                <w:sz w:val="20"/>
                <w:szCs w:val="20"/>
              </w:rPr>
              <w:t xml:space="preserve">Pose this problem for the students to solve in pairs. </w:t>
            </w:r>
          </w:p>
          <w:p w:rsidR="00E31A62" w:rsidRPr="00E31A62" w:rsidRDefault="00E31A62" w:rsidP="00E31A62">
            <w:pPr>
              <w:pStyle w:val="NoSpacing"/>
              <w:numPr>
                <w:ilvl w:val="0"/>
                <w:numId w:val="12"/>
              </w:numPr>
              <w:rPr>
                <w:rFonts w:ascii="Arial Narrow" w:hAnsi="Arial Narrow"/>
                <w:sz w:val="20"/>
                <w:szCs w:val="20"/>
              </w:rPr>
            </w:pPr>
            <w:r w:rsidRPr="00E31A62">
              <w:rPr>
                <w:rStyle w:val="Emphasis"/>
                <w:rFonts w:ascii="Arial Narrow" w:hAnsi="Arial Narrow"/>
                <w:i w:val="0"/>
                <w:iCs w:val="0"/>
                <w:sz w:val="20"/>
                <w:szCs w:val="20"/>
              </w:rPr>
              <w:t>It takes four oranges to fill a small juice bottle with juice. If I bought a box containing 93 oranges, how many bottles could be filled? How many oranges left over?</w:t>
            </w:r>
          </w:p>
          <w:p w:rsidR="00E31A62" w:rsidRPr="00E31A62" w:rsidRDefault="00E31A62" w:rsidP="00E31A62">
            <w:pPr>
              <w:pStyle w:val="NoSpacing"/>
              <w:numPr>
                <w:ilvl w:val="0"/>
                <w:numId w:val="12"/>
              </w:numPr>
            </w:pPr>
            <w:r w:rsidRPr="00E31A62">
              <w:rPr>
                <w:rFonts w:ascii="Arial Narrow" w:hAnsi="Arial Narrow"/>
                <w:sz w:val="20"/>
                <w:szCs w:val="20"/>
              </w:rPr>
              <w:t>Students in pairs, discuss how they would solve this problem. They determine two different strategies that could be used. Each pair explains the two strategies they would</w:t>
            </w:r>
            <w:r w:rsidRPr="00E31A62">
              <w:t xml:space="preserve"> use.</w:t>
            </w:r>
          </w:p>
          <w:p w:rsidR="00CD550B" w:rsidRDefault="00E31A62" w:rsidP="00774E77">
            <w:pPr>
              <w:pStyle w:val="NoSpacing"/>
              <w:numPr>
                <w:ilvl w:val="0"/>
                <w:numId w:val="12"/>
              </w:numPr>
              <w:rPr>
                <w:rFonts w:ascii="Arial Narrow" w:hAnsi="Arial Narrow"/>
                <w:b/>
                <w:sz w:val="28"/>
                <w:szCs w:val="28"/>
              </w:rPr>
            </w:pPr>
            <w:r w:rsidRPr="00E31A62">
              <w:rPr>
                <w:rFonts w:ascii="Arial Narrow" w:hAnsi="Arial Narrow"/>
                <w:sz w:val="20"/>
              </w:rPr>
              <w:t xml:space="preserve">Students are presented with a variety of multiplication and division problems involving three- and four-digit numbers. Students first estimate </w:t>
            </w:r>
            <w:r w:rsidRPr="00E31A62">
              <w:rPr>
                <w:rFonts w:ascii="Arial Narrow" w:hAnsi="Arial Narrow"/>
                <w:sz w:val="20"/>
                <w:szCs w:val="20"/>
              </w:rPr>
              <w:t xml:space="preserve">their answer before solving, to compare mental and </w:t>
            </w:r>
            <w:r w:rsidR="00774E77">
              <w:rPr>
                <w:rFonts w:ascii="Arial Narrow" w:hAnsi="Arial Narrow"/>
                <w:sz w:val="20"/>
                <w:szCs w:val="20"/>
              </w:rPr>
              <w:t>w</w:t>
            </w:r>
            <w:r w:rsidRPr="00E31A62">
              <w:rPr>
                <w:rFonts w:ascii="Arial Narrow" w:hAnsi="Arial Narrow"/>
                <w:sz w:val="20"/>
                <w:szCs w:val="20"/>
              </w:rPr>
              <w:t>ritten strategies.</w:t>
            </w:r>
            <w:r w:rsidR="00774E77">
              <w:rPr>
                <w:rFonts w:ascii="Arial Narrow" w:hAnsi="Arial Narrow"/>
                <w:sz w:val="20"/>
                <w:szCs w:val="20"/>
              </w:rPr>
              <w:t xml:space="preserve"> </w:t>
            </w:r>
          </w:p>
        </w:tc>
        <w:tc>
          <w:tcPr>
            <w:tcW w:w="3110" w:type="dxa"/>
            <w:gridSpan w:val="8"/>
            <w:tcBorders>
              <w:top w:val="single" w:sz="12" w:space="0" w:color="auto"/>
              <w:bottom w:val="single" w:sz="12" w:space="0" w:color="auto"/>
            </w:tcBorders>
          </w:tcPr>
          <w:p w:rsidR="00CD550B" w:rsidRDefault="00CD550B" w:rsidP="00BD028B">
            <w:pPr>
              <w:rPr>
                <w:rFonts w:ascii="Arial Narrow" w:hAnsi="Arial Narrow" w:cs="Arial"/>
                <w:b/>
                <w:sz w:val="28"/>
                <w:szCs w:val="28"/>
              </w:rPr>
            </w:pPr>
            <w:r>
              <w:rPr>
                <w:rFonts w:ascii="Arial Narrow" w:hAnsi="Arial Narrow" w:cs="Arial"/>
                <w:b/>
                <w:sz w:val="28"/>
                <w:szCs w:val="28"/>
              </w:rPr>
              <w:t>Body</w:t>
            </w:r>
          </w:p>
          <w:p w:rsidR="00A83A93" w:rsidRPr="00A83A93" w:rsidRDefault="00A83A93" w:rsidP="00A83A93">
            <w:pPr>
              <w:rPr>
                <w:rFonts w:ascii="Arial Narrow" w:hAnsi="Arial Narrow"/>
                <w:b/>
                <w:sz w:val="22"/>
                <w:u w:val="single"/>
              </w:rPr>
            </w:pPr>
            <w:r w:rsidRPr="00A83A93">
              <w:rPr>
                <w:rFonts w:ascii="Arial Narrow" w:hAnsi="Arial Narrow"/>
                <w:b/>
                <w:sz w:val="22"/>
                <w:u w:val="single"/>
              </w:rPr>
              <w:t>Design a Park</w:t>
            </w:r>
          </w:p>
          <w:p w:rsidR="00A83A93" w:rsidRPr="00A83A93" w:rsidRDefault="00A83A93" w:rsidP="00A83A93">
            <w:pPr>
              <w:rPr>
                <w:rFonts w:ascii="Arial Narrow" w:hAnsi="Arial Narrow"/>
                <w:sz w:val="22"/>
              </w:rPr>
            </w:pPr>
            <w:r w:rsidRPr="00A83A93">
              <w:rPr>
                <w:rFonts w:ascii="Arial Narrow" w:hAnsi="Arial Narrow"/>
                <w:sz w:val="22"/>
              </w:rPr>
              <w:t xml:space="preserve">Students design a park and playground area.  The total area of the park is 1 hectare.  Discuss the scale chosen to design the park, </w:t>
            </w:r>
            <w:proofErr w:type="spellStart"/>
            <w:r w:rsidRPr="00A83A93">
              <w:rPr>
                <w:rFonts w:ascii="Arial Narrow" w:hAnsi="Arial Narrow"/>
                <w:sz w:val="22"/>
              </w:rPr>
              <w:t>eg</w:t>
            </w:r>
            <w:proofErr w:type="spellEnd"/>
            <w:r w:rsidRPr="00A83A93">
              <w:rPr>
                <w:rFonts w:ascii="Arial Narrow" w:hAnsi="Arial Narrow"/>
                <w:sz w:val="22"/>
              </w:rPr>
              <w:t xml:space="preserve">. 1 square </w:t>
            </w:r>
            <w:proofErr w:type="spellStart"/>
            <w:r w:rsidRPr="00A83A93">
              <w:rPr>
                <w:rFonts w:ascii="Arial Narrow" w:hAnsi="Arial Narrow"/>
                <w:sz w:val="22"/>
              </w:rPr>
              <w:t>centimetre</w:t>
            </w:r>
            <w:proofErr w:type="spellEnd"/>
            <w:r w:rsidRPr="00A83A93">
              <w:rPr>
                <w:rFonts w:ascii="Arial Narrow" w:hAnsi="Arial Narrow"/>
                <w:sz w:val="22"/>
              </w:rPr>
              <w:t xml:space="preserve"> is equal to 25 square </w:t>
            </w:r>
            <w:proofErr w:type="spellStart"/>
            <w:r w:rsidRPr="00A83A93">
              <w:rPr>
                <w:rFonts w:ascii="Arial Narrow" w:hAnsi="Arial Narrow"/>
                <w:sz w:val="22"/>
              </w:rPr>
              <w:t>metres</w:t>
            </w:r>
            <w:proofErr w:type="spellEnd"/>
            <w:r w:rsidRPr="00A83A93">
              <w:rPr>
                <w:rFonts w:ascii="Arial Narrow" w:hAnsi="Arial Narrow"/>
                <w:sz w:val="22"/>
              </w:rPr>
              <w:t>.</w:t>
            </w:r>
          </w:p>
          <w:p w:rsidR="00A83A93" w:rsidRPr="00A83A93" w:rsidRDefault="00A83A93" w:rsidP="00A83A93">
            <w:pPr>
              <w:rPr>
                <w:rFonts w:ascii="Arial Narrow" w:hAnsi="Arial Narrow"/>
                <w:sz w:val="22"/>
              </w:rPr>
            </w:pPr>
            <w:r w:rsidRPr="00A83A93">
              <w:rPr>
                <w:rFonts w:ascii="Arial Narrow" w:hAnsi="Arial Narrow"/>
                <w:sz w:val="22"/>
              </w:rPr>
              <w:t>(Teaching Measurement Stage 2 and Stage 3 Page 75)</w:t>
            </w:r>
          </w:p>
          <w:p w:rsidR="00CD550B" w:rsidRDefault="00CD550B" w:rsidP="00A83A93">
            <w:pPr>
              <w:rPr>
                <w:rFonts w:ascii="Arial Narrow" w:hAnsi="Arial Narrow" w:cs="Arial"/>
                <w:b/>
                <w:sz w:val="28"/>
                <w:szCs w:val="28"/>
              </w:rPr>
            </w:pPr>
          </w:p>
        </w:tc>
        <w:tc>
          <w:tcPr>
            <w:tcW w:w="3111" w:type="dxa"/>
            <w:gridSpan w:val="6"/>
            <w:tcBorders>
              <w:top w:val="single" w:sz="12" w:space="0" w:color="auto"/>
              <w:bottom w:val="single" w:sz="12" w:space="0" w:color="auto"/>
            </w:tcBorders>
          </w:tcPr>
          <w:p w:rsidR="00CD550B" w:rsidRDefault="00CD550B" w:rsidP="00CD550B">
            <w:pPr>
              <w:rPr>
                <w:rFonts w:ascii="Arial Narrow" w:hAnsi="Arial Narrow" w:cs="Arial"/>
                <w:b/>
                <w:sz w:val="28"/>
                <w:szCs w:val="28"/>
              </w:rPr>
            </w:pPr>
            <w:r>
              <w:rPr>
                <w:rFonts w:ascii="Arial Narrow" w:hAnsi="Arial Narrow" w:cs="Arial"/>
                <w:b/>
                <w:sz w:val="28"/>
                <w:szCs w:val="28"/>
              </w:rPr>
              <w:t>Body</w:t>
            </w:r>
          </w:p>
          <w:p w:rsidR="00A83A93" w:rsidRPr="00A83A93" w:rsidRDefault="00A83A93" w:rsidP="00A83A93">
            <w:pPr>
              <w:pStyle w:val="Default"/>
              <w:rPr>
                <w:rFonts w:ascii="Arial Narrow" w:hAnsi="Arial Narrow"/>
                <w:sz w:val="22"/>
                <w:szCs w:val="20"/>
              </w:rPr>
            </w:pPr>
            <w:r w:rsidRPr="00A83A93">
              <w:rPr>
                <w:rFonts w:ascii="Arial Narrow" w:hAnsi="Arial Narrow"/>
                <w:sz w:val="22"/>
                <w:szCs w:val="20"/>
              </w:rPr>
              <w:t xml:space="preserve">• Take students to a large flat area, e.g. large playground, paddock. Students measure out 100m x 100m using trundle wheels. Students could place a marker every ten metres to show the boundaries. Ask students to name areas they think are about one hectare. </w:t>
            </w:r>
          </w:p>
          <w:p w:rsidR="00A83A93" w:rsidRPr="00A83A93" w:rsidRDefault="00A83A93" w:rsidP="00A83A93">
            <w:pPr>
              <w:pStyle w:val="Default"/>
              <w:rPr>
                <w:rFonts w:ascii="Arial Narrow" w:hAnsi="Arial Narrow"/>
                <w:sz w:val="22"/>
                <w:szCs w:val="20"/>
              </w:rPr>
            </w:pPr>
            <w:r w:rsidRPr="00A83A93">
              <w:rPr>
                <w:rFonts w:ascii="Arial Narrow" w:hAnsi="Arial Narrow"/>
                <w:sz w:val="22"/>
                <w:szCs w:val="20"/>
              </w:rPr>
              <w:t xml:space="preserve">• Ask students to represent one hectare by drawing a 10 x 10 square on grid paper. Students cut up the diagram and rearrange the pieces to form other shapes. The shapes can have the side lengths marked and all diagrams can be labelled as “One Hectare” or “1 ha”. </w:t>
            </w:r>
          </w:p>
          <w:p w:rsidR="00A83A93" w:rsidRPr="00A83A93" w:rsidRDefault="00A83A93" w:rsidP="00A83A93">
            <w:pPr>
              <w:pStyle w:val="Default"/>
              <w:rPr>
                <w:rFonts w:ascii="Arial Narrow" w:hAnsi="Arial Narrow"/>
                <w:sz w:val="22"/>
                <w:szCs w:val="20"/>
              </w:rPr>
            </w:pPr>
          </w:p>
          <w:p w:rsidR="00A83A93" w:rsidRPr="00A83A93" w:rsidRDefault="00A83A93" w:rsidP="00A83A93">
            <w:pPr>
              <w:rPr>
                <w:rFonts w:ascii="Arial Narrow" w:hAnsi="Arial Narrow" w:cs="Arial"/>
                <w:b/>
                <w:sz w:val="32"/>
                <w:szCs w:val="28"/>
              </w:rPr>
            </w:pPr>
            <w:r w:rsidRPr="00A83A93">
              <w:rPr>
                <w:rFonts w:ascii="Arial Narrow" w:hAnsi="Arial Narrow"/>
                <w:sz w:val="22"/>
                <w:szCs w:val="20"/>
              </w:rPr>
              <w:t xml:space="preserve">Discuss the area of a hectare being equal to 10 000 square </w:t>
            </w:r>
            <w:proofErr w:type="spellStart"/>
            <w:r w:rsidRPr="00A83A93">
              <w:rPr>
                <w:rFonts w:ascii="Arial Narrow" w:hAnsi="Arial Narrow"/>
                <w:sz w:val="22"/>
                <w:szCs w:val="20"/>
              </w:rPr>
              <w:t>metres</w:t>
            </w:r>
            <w:proofErr w:type="spellEnd"/>
            <w:r w:rsidRPr="00A83A93">
              <w:rPr>
                <w:rFonts w:ascii="Arial Narrow" w:hAnsi="Arial Narrow"/>
                <w:sz w:val="22"/>
                <w:szCs w:val="20"/>
              </w:rPr>
              <w:t xml:space="preserve">. </w:t>
            </w:r>
          </w:p>
          <w:p w:rsidR="00CD550B" w:rsidRDefault="00CD550B" w:rsidP="00A83A93">
            <w:pPr>
              <w:rPr>
                <w:rFonts w:ascii="Arial Narrow" w:hAnsi="Arial Narrow" w:cs="Arial"/>
                <w:b/>
                <w:sz w:val="28"/>
                <w:szCs w:val="28"/>
              </w:rPr>
            </w:pPr>
          </w:p>
        </w:tc>
      </w:tr>
      <w:tr w:rsidR="00A83A93" w:rsidTr="00E31A62">
        <w:trPr>
          <w:cantSplit/>
          <w:trHeight w:val="392"/>
        </w:trPr>
        <w:tc>
          <w:tcPr>
            <w:tcW w:w="3133" w:type="dxa"/>
            <w:gridSpan w:val="6"/>
            <w:tcBorders>
              <w:top w:val="single" w:sz="12" w:space="0" w:color="auto"/>
              <w:bottom w:val="single" w:sz="12" w:space="0" w:color="auto"/>
            </w:tcBorders>
          </w:tcPr>
          <w:p w:rsidR="00CD550B" w:rsidRDefault="00CD550B" w:rsidP="00A95690">
            <w:pPr>
              <w:rPr>
                <w:rFonts w:ascii="Arial Narrow" w:hAnsi="Arial Narrow" w:cs="Arial"/>
                <w:b/>
                <w:sz w:val="28"/>
                <w:szCs w:val="28"/>
              </w:rPr>
            </w:pPr>
            <w:r w:rsidRPr="00A95690">
              <w:rPr>
                <w:rFonts w:ascii="Arial Narrow" w:hAnsi="Arial Narrow" w:cs="Arial"/>
                <w:b/>
                <w:sz w:val="28"/>
                <w:szCs w:val="28"/>
              </w:rPr>
              <w:lastRenderedPageBreak/>
              <w:t>Conclusion</w:t>
            </w:r>
          </w:p>
          <w:p w:rsidR="009553F3" w:rsidRPr="009553F3" w:rsidRDefault="0054483C" w:rsidP="006402CF">
            <w:pPr>
              <w:pStyle w:val="BodyText2"/>
              <w:rPr>
                <w:rFonts w:ascii="Arial Narrow" w:hAnsi="Arial Narrow"/>
                <w:sz w:val="24"/>
                <w:szCs w:val="28"/>
                <w:u w:val="single"/>
              </w:rPr>
            </w:pPr>
            <w:hyperlink r:id="rId20" w:history="1">
              <w:r w:rsidR="009553F3" w:rsidRPr="009553F3">
                <w:rPr>
                  <w:rStyle w:val="Hyperlink"/>
                  <w:rFonts w:ascii="Arial Narrow" w:hAnsi="Arial Narrow"/>
                  <w:color w:val="auto"/>
                  <w:sz w:val="24"/>
                  <w:szCs w:val="28"/>
                </w:rPr>
                <w:t>http://www.mathsplayground</w:t>
              </w:r>
            </w:hyperlink>
          </w:p>
          <w:p w:rsidR="009553F3" w:rsidRPr="009553F3" w:rsidRDefault="009553F3" w:rsidP="006402CF">
            <w:pPr>
              <w:pStyle w:val="BodyText2"/>
              <w:rPr>
                <w:rFonts w:ascii="Arial Narrow" w:hAnsi="Arial Narrow"/>
                <w:sz w:val="24"/>
                <w:szCs w:val="28"/>
                <w:u w:val="single"/>
              </w:rPr>
            </w:pPr>
            <w:r w:rsidRPr="009553F3">
              <w:rPr>
                <w:rFonts w:ascii="Arial Narrow" w:hAnsi="Arial Narrow"/>
                <w:sz w:val="24"/>
                <w:szCs w:val="28"/>
                <w:u w:val="single"/>
              </w:rPr>
              <w:t>.com/</w:t>
            </w:r>
            <w:proofErr w:type="spellStart"/>
            <w:r w:rsidRPr="009553F3">
              <w:rPr>
                <w:rFonts w:ascii="Arial Narrow" w:hAnsi="Arial Narrow"/>
                <w:sz w:val="24"/>
                <w:szCs w:val="28"/>
                <w:u w:val="single"/>
              </w:rPr>
              <w:t>ASB_Meteor</w:t>
            </w:r>
            <w:proofErr w:type="spellEnd"/>
          </w:p>
          <w:p w:rsidR="009553F3" w:rsidRPr="00A95690" w:rsidRDefault="009553F3" w:rsidP="006402CF">
            <w:pPr>
              <w:pStyle w:val="BodyText2"/>
              <w:rPr>
                <w:rFonts w:ascii="Arial Narrow" w:hAnsi="Arial Narrow"/>
                <w:b/>
                <w:sz w:val="28"/>
                <w:szCs w:val="28"/>
              </w:rPr>
            </w:pPr>
            <w:r w:rsidRPr="009553F3">
              <w:rPr>
                <w:rFonts w:ascii="Arial Narrow" w:hAnsi="Arial Narrow"/>
                <w:sz w:val="24"/>
                <w:szCs w:val="28"/>
                <w:u w:val="single"/>
              </w:rPr>
              <w:t>Multiplication.html</w:t>
            </w:r>
          </w:p>
        </w:tc>
        <w:tc>
          <w:tcPr>
            <w:tcW w:w="3399" w:type="dxa"/>
            <w:gridSpan w:val="6"/>
            <w:tcBorders>
              <w:top w:val="single" w:sz="12" w:space="0" w:color="auto"/>
              <w:bottom w:val="single" w:sz="12" w:space="0" w:color="auto"/>
            </w:tcBorders>
          </w:tcPr>
          <w:p w:rsidR="00CD550B" w:rsidRDefault="00CD550B" w:rsidP="00A95690">
            <w:pPr>
              <w:rPr>
                <w:rFonts w:ascii="Arial Narrow" w:hAnsi="Arial Narrow" w:cs="Arial"/>
                <w:b/>
                <w:sz w:val="28"/>
                <w:szCs w:val="28"/>
              </w:rPr>
            </w:pPr>
            <w:r w:rsidRPr="00A95690">
              <w:rPr>
                <w:rFonts w:ascii="Arial Narrow" w:hAnsi="Arial Narrow" w:cs="Arial"/>
                <w:b/>
                <w:sz w:val="28"/>
                <w:szCs w:val="28"/>
              </w:rPr>
              <w:t>Conclusion</w:t>
            </w:r>
          </w:p>
          <w:p w:rsidR="005D52FF" w:rsidRDefault="005D52FF" w:rsidP="005D52FF">
            <w:pPr>
              <w:pStyle w:val="Default"/>
              <w:rPr>
                <w:sz w:val="20"/>
                <w:szCs w:val="20"/>
              </w:rPr>
            </w:pPr>
            <w:r>
              <w:rPr>
                <w:b/>
                <w:bCs/>
                <w:sz w:val="20"/>
                <w:szCs w:val="20"/>
              </w:rPr>
              <w:t xml:space="preserve">The Multiplier: Generate Easy Multiplications </w:t>
            </w:r>
          </w:p>
          <w:p w:rsidR="005D52FF" w:rsidRDefault="005D52FF" w:rsidP="005D52FF">
            <w:pPr>
              <w:pStyle w:val="Default"/>
              <w:rPr>
                <w:sz w:val="20"/>
                <w:szCs w:val="20"/>
              </w:rPr>
            </w:pPr>
            <w:r>
              <w:rPr>
                <w:sz w:val="20"/>
                <w:szCs w:val="20"/>
              </w:rPr>
              <w:t xml:space="preserve">Solve multiplications such as 9x88. Use a partitioning tool to help solve randomly generated multiplications. Learn strategies to do complex arithmetic in your head. Split a multiplication into parts that are easy to work with, use simple </w:t>
            </w:r>
            <w:proofErr w:type="gramStart"/>
            <w:r>
              <w:rPr>
                <w:sz w:val="20"/>
                <w:szCs w:val="20"/>
              </w:rPr>
              <w:t>times</w:t>
            </w:r>
            <w:proofErr w:type="gramEnd"/>
            <w:r>
              <w:rPr>
                <w:sz w:val="20"/>
                <w:szCs w:val="20"/>
              </w:rPr>
              <w:t xml:space="preserve"> tables, then solve the original calculation. This learning object is one in a series of five objects. </w:t>
            </w:r>
          </w:p>
          <w:p w:rsidR="005D52FF" w:rsidRPr="005D52FF" w:rsidRDefault="0054483C" w:rsidP="005D52FF">
            <w:pPr>
              <w:rPr>
                <w:bCs/>
                <w:sz w:val="20"/>
                <w:szCs w:val="20"/>
                <w:u w:val="single"/>
              </w:rPr>
            </w:pPr>
            <w:hyperlink r:id="rId21" w:history="1">
              <w:r w:rsidR="005D52FF" w:rsidRPr="005D52FF">
                <w:rPr>
                  <w:rStyle w:val="Hyperlink"/>
                  <w:bCs/>
                  <w:color w:val="auto"/>
                  <w:sz w:val="20"/>
                  <w:szCs w:val="20"/>
                </w:rPr>
                <w:t>http://tlf.dlr.det.nsw.edu.au/</w:t>
              </w:r>
            </w:hyperlink>
          </w:p>
          <w:p w:rsidR="005D52FF" w:rsidRPr="005D52FF" w:rsidRDefault="005D52FF" w:rsidP="005D52FF">
            <w:pPr>
              <w:rPr>
                <w:bCs/>
                <w:sz w:val="20"/>
                <w:szCs w:val="20"/>
                <w:u w:val="single"/>
              </w:rPr>
            </w:pPr>
            <w:proofErr w:type="spellStart"/>
            <w:r w:rsidRPr="005D52FF">
              <w:rPr>
                <w:bCs/>
                <w:sz w:val="20"/>
                <w:szCs w:val="20"/>
                <w:u w:val="single"/>
              </w:rPr>
              <w:t>learningobjects</w:t>
            </w:r>
            <w:proofErr w:type="spellEnd"/>
            <w:r w:rsidRPr="005D52FF">
              <w:rPr>
                <w:bCs/>
                <w:sz w:val="20"/>
                <w:szCs w:val="20"/>
                <w:u w:val="single"/>
              </w:rPr>
              <w:t>/Content/L83</w:t>
            </w:r>
          </w:p>
          <w:p w:rsidR="005D52FF" w:rsidRPr="005D52FF" w:rsidRDefault="005D52FF" w:rsidP="005D52FF">
            <w:pPr>
              <w:rPr>
                <w:bCs/>
                <w:sz w:val="20"/>
                <w:szCs w:val="20"/>
                <w:u w:val="single"/>
              </w:rPr>
            </w:pPr>
            <w:r w:rsidRPr="005D52FF">
              <w:rPr>
                <w:bCs/>
                <w:sz w:val="20"/>
                <w:szCs w:val="20"/>
                <w:u w:val="single"/>
              </w:rPr>
              <w:t xml:space="preserve">/object/index.html </w:t>
            </w:r>
          </w:p>
          <w:p w:rsidR="005D52FF" w:rsidRPr="00A95690" w:rsidRDefault="005D52FF" w:rsidP="005D52FF">
            <w:pPr>
              <w:rPr>
                <w:rFonts w:ascii="Arial Narrow" w:hAnsi="Arial Narrow" w:cs="Arial"/>
                <w:b/>
                <w:sz w:val="28"/>
                <w:szCs w:val="28"/>
              </w:rPr>
            </w:pPr>
          </w:p>
        </w:tc>
        <w:tc>
          <w:tcPr>
            <w:tcW w:w="3115" w:type="dxa"/>
            <w:gridSpan w:val="7"/>
            <w:tcBorders>
              <w:top w:val="single" w:sz="12" w:space="0" w:color="auto"/>
              <w:bottom w:val="single" w:sz="12" w:space="0" w:color="auto"/>
            </w:tcBorders>
          </w:tcPr>
          <w:p w:rsidR="00E31A62" w:rsidRDefault="00CD550B" w:rsidP="00E31A62">
            <w:pPr>
              <w:shd w:val="clear" w:color="auto" w:fill="FFFFFF"/>
              <w:spacing w:line="300" w:lineRule="atLeast"/>
              <w:rPr>
                <w:rFonts w:ascii="Helvetica" w:hAnsi="Helvetica"/>
                <w:color w:val="666666"/>
                <w:sz w:val="18"/>
                <w:szCs w:val="18"/>
              </w:rPr>
            </w:pPr>
            <w:r w:rsidRPr="00A95690">
              <w:rPr>
                <w:rFonts w:ascii="Arial Narrow" w:hAnsi="Arial Narrow" w:cs="Arial"/>
                <w:b/>
                <w:sz w:val="28"/>
                <w:szCs w:val="28"/>
              </w:rPr>
              <w:t>Conclusion</w:t>
            </w:r>
            <w:r w:rsidR="00E31A62">
              <w:rPr>
                <w:rFonts w:ascii="Helvetica" w:hAnsi="Helvetica"/>
                <w:color w:val="666666"/>
                <w:sz w:val="18"/>
                <w:szCs w:val="18"/>
              </w:rPr>
              <w:t xml:space="preserve"> </w:t>
            </w:r>
          </w:p>
          <w:p w:rsidR="00E31A62" w:rsidRPr="00E31A62" w:rsidRDefault="00E31A62" w:rsidP="00E31A62">
            <w:pPr>
              <w:pStyle w:val="NoSpacing"/>
              <w:rPr>
                <w:rFonts w:ascii="Arial Narrow" w:hAnsi="Arial Narrow"/>
                <w:sz w:val="22"/>
                <w:szCs w:val="20"/>
              </w:rPr>
            </w:pPr>
            <w:r w:rsidRPr="00E31A62">
              <w:rPr>
                <w:rFonts w:ascii="Arial Narrow" w:hAnsi="Arial Narrow"/>
                <w:sz w:val="22"/>
                <w:szCs w:val="20"/>
              </w:rPr>
              <w:t>Students discuss the strategies they used and determine which strategy is the most efficient.</w:t>
            </w:r>
          </w:p>
          <w:p w:rsidR="00E31A62" w:rsidRPr="00E31A62" w:rsidRDefault="00E31A62" w:rsidP="00E31A62">
            <w:pPr>
              <w:pStyle w:val="NoSpacing"/>
              <w:rPr>
                <w:rFonts w:ascii="Arial Narrow" w:hAnsi="Arial Narrow"/>
                <w:sz w:val="22"/>
                <w:szCs w:val="20"/>
              </w:rPr>
            </w:pPr>
            <w:r w:rsidRPr="00E31A62">
              <w:rPr>
                <w:rFonts w:ascii="Arial Narrow" w:hAnsi="Arial Narrow"/>
                <w:sz w:val="22"/>
                <w:szCs w:val="20"/>
              </w:rPr>
              <w:t>Discuss:</w:t>
            </w:r>
          </w:p>
          <w:p w:rsidR="00E31A62" w:rsidRPr="00E31A62" w:rsidRDefault="00E31A62" w:rsidP="00E31A62">
            <w:pPr>
              <w:pStyle w:val="NoSpacing"/>
              <w:rPr>
                <w:rFonts w:ascii="Arial Narrow" w:hAnsi="Arial Narrow"/>
                <w:sz w:val="22"/>
                <w:szCs w:val="20"/>
              </w:rPr>
            </w:pPr>
            <w:r w:rsidRPr="00E31A62">
              <w:rPr>
                <w:rStyle w:val="Emphasis"/>
                <w:rFonts w:ascii="Arial Narrow" w:hAnsi="Arial Narrow"/>
                <w:color w:val="666666"/>
                <w:sz w:val="22"/>
                <w:szCs w:val="20"/>
              </w:rPr>
              <w:t xml:space="preserve">How accurate was your estimation? </w:t>
            </w:r>
          </w:p>
          <w:p w:rsidR="00E31A62" w:rsidRPr="00E31A62" w:rsidRDefault="00E31A62" w:rsidP="00E31A62">
            <w:pPr>
              <w:pStyle w:val="NoSpacing"/>
              <w:rPr>
                <w:rFonts w:ascii="Arial Narrow" w:hAnsi="Arial Narrow"/>
                <w:sz w:val="22"/>
                <w:szCs w:val="20"/>
              </w:rPr>
            </w:pPr>
            <w:r w:rsidRPr="00E31A62">
              <w:rPr>
                <w:rStyle w:val="Emphasis"/>
                <w:rFonts w:ascii="Arial Narrow" w:hAnsi="Arial Narrow"/>
                <w:color w:val="666666"/>
                <w:sz w:val="22"/>
                <w:szCs w:val="20"/>
              </w:rPr>
              <w:t xml:space="preserve">How did your estimation help? </w:t>
            </w:r>
          </w:p>
          <w:p w:rsidR="00E31A62" w:rsidRPr="00E31A62" w:rsidRDefault="00E31A62" w:rsidP="00E31A62">
            <w:pPr>
              <w:pStyle w:val="NoSpacing"/>
              <w:rPr>
                <w:rFonts w:ascii="Arial Narrow" w:hAnsi="Arial Narrow"/>
                <w:sz w:val="22"/>
                <w:szCs w:val="20"/>
              </w:rPr>
            </w:pPr>
            <w:r w:rsidRPr="00E31A62">
              <w:rPr>
                <w:rStyle w:val="Emphasis"/>
                <w:rFonts w:ascii="Arial Narrow" w:hAnsi="Arial Narrow"/>
                <w:color w:val="666666"/>
                <w:sz w:val="22"/>
                <w:szCs w:val="20"/>
              </w:rPr>
              <w:t xml:space="preserve">Which operation did you use? </w:t>
            </w:r>
          </w:p>
          <w:p w:rsidR="00E31A62" w:rsidRPr="00E31A62" w:rsidRDefault="00E31A62" w:rsidP="00E31A62">
            <w:pPr>
              <w:pStyle w:val="NoSpacing"/>
              <w:rPr>
                <w:rFonts w:ascii="Arial Narrow" w:hAnsi="Arial Narrow"/>
                <w:sz w:val="22"/>
                <w:szCs w:val="20"/>
              </w:rPr>
            </w:pPr>
            <w:r w:rsidRPr="00E31A62">
              <w:rPr>
                <w:rStyle w:val="Emphasis"/>
                <w:rFonts w:ascii="Arial Narrow" w:hAnsi="Arial Narrow"/>
                <w:color w:val="666666"/>
                <w:sz w:val="22"/>
                <w:szCs w:val="20"/>
              </w:rPr>
              <w:t xml:space="preserve">Can you describe your strategy? </w:t>
            </w:r>
          </w:p>
          <w:p w:rsidR="00E31A62" w:rsidRPr="00E31A62" w:rsidRDefault="00E31A62" w:rsidP="00E31A62">
            <w:pPr>
              <w:pStyle w:val="NoSpacing"/>
              <w:rPr>
                <w:rFonts w:ascii="Arial Narrow" w:hAnsi="Arial Narrow"/>
                <w:sz w:val="22"/>
                <w:szCs w:val="20"/>
              </w:rPr>
            </w:pPr>
            <w:r w:rsidRPr="00E31A62">
              <w:rPr>
                <w:rStyle w:val="Emphasis"/>
                <w:rFonts w:ascii="Arial Narrow" w:hAnsi="Arial Narrow"/>
                <w:color w:val="666666"/>
                <w:sz w:val="22"/>
                <w:szCs w:val="20"/>
              </w:rPr>
              <w:t xml:space="preserve">Is your strategy efficient? </w:t>
            </w:r>
          </w:p>
          <w:p w:rsidR="00E31A62" w:rsidRPr="00E31A62" w:rsidRDefault="00E31A62" w:rsidP="00E31A62">
            <w:pPr>
              <w:pStyle w:val="NoSpacing"/>
              <w:rPr>
                <w:rFonts w:ascii="Arial Narrow" w:hAnsi="Arial Narrow"/>
                <w:sz w:val="22"/>
                <w:szCs w:val="20"/>
              </w:rPr>
            </w:pPr>
            <w:r w:rsidRPr="00E31A62">
              <w:rPr>
                <w:rStyle w:val="Emphasis"/>
                <w:rFonts w:ascii="Arial Narrow" w:hAnsi="Arial Narrow"/>
                <w:color w:val="666666"/>
                <w:sz w:val="22"/>
                <w:szCs w:val="20"/>
              </w:rPr>
              <w:t>How did you check whether your answer is correct?</w:t>
            </w:r>
          </w:p>
          <w:p w:rsidR="00CD550B" w:rsidRPr="00A95690" w:rsidRDefault="00CD550B" w:rsidP="00E31A62">
            <w:pPr>
              <w:rPr>
                <w:rFonts w:ascii="Arial Narrow" w:hAnsi="Arial Narrow" w:cs="Arial"/>
                <w:b/>
                <w:sz w:val="28"/>
                <w:szCs w:val="28"/>
              </w:rPr>
            </w:pPr>
          </w:p>
        </w:tc>
        <w:tc>
          <w:tcPr>
            <w:tcW w:w="3110" w:type="dxa"/>
            <w:gridSpan w:val="8"/>
            <w:tcBorders>
              <w:top w:val="single" w:sz="12" w:space="0" w:color="auto"/>
              <w:bottom w:val="single" w:sz="12" w:space="0" w:color="auto"/>
            </w:tcBorders>
          </w:tcPr>
          <w:p w:rsidR="00CD550B" w:rsidRDefault="00CD550B" w:rsidP="00BD028B">
            <w:pPr>
              <w:rPr>
                <w:rFonts w:ascii="Arial Narrow" w:hAnsi="Arial Narrow" w:cs="Arial"/>
                <w:b/>
                <w:sz w:val="28"/>
                <w:szCs w:val="28"/>
              </w:rPr>
            </w:pPr>
            <w:r w:rsidRPr="00A95690">
              <w:rPr>
                <w:rFonts w:ascii="Arial Narrow" w:hAnsi="Arial Narrow" w:cs="Arial"/>
                <w:b/>
                <w:sz w:val="28"/>
                <w:szCs w:val="28"/>
              </w:rPr>
              <w:t>Conclusion</w:t>
            </w:r>
          </w:p>
          <w:p w:rsidR="00A83A93" w:rsidRPr="00A83A93" w:rsidRDefault="0054483C" w:rsidP="00A83A93">
            <w:pPr>
              <w:rPr>
                <w:u w:val="single"/>
              </w:rPr>
            </w:pPr>
            <w:hyperlink r:id="rId22" w:history="1">
              <w:r w:rsidR="00A83A93" w:rsidRPr="00A83A93">
                <w:rPr>
                  <w:rStyle w:val="Hyperlink"/>
                  <w:color w:val="auto"/>
                </w:rPr>
                <w:t>http://www.funbrain.com</w:t>
              </w:r>
            </w:hyperlink>
          </w:p>
          <w:p w:rsidR="00A83A93" w:rsidRPr="00A83A93" w:rsidRDefault="00A83A93" w:rsidP="00A83A93">
            <w:pPr>
              <w:rPr>
                <w:u w:val="single"/>
              </w:rPr>
            </w:pPr>
            <w:r w:rsidRPr="00A83A93">
              <w:rPr>
                <w:u w:val="single"/>
              </w:rPr>
              <w:t>/</w:t>
            </w:r>
            <w:proofErr w:type="spellStart"/>
            <w:r w:rsidRPr="00A83A93">
              <w:rPr>
                <w:u w:val="single"/>
              </w:rPr>
              <w:t>funbrain</w:t>
            </w:r>
            <w:proofErr w:type="spellEnd"/>
            <w:r w:rsidRPr="00A83A93">
              <w:rPr>
                <w:u w:val="single"/>
              </w:rPr>
              <w:t>//</w:t>
            </w:r>
            <w:proofErr w:type="spellStart"/>
            <w:r w:rsidRPr="00A83A93">
              <w:rPr>
                <w:u w:val="single"/>
              </w:rPr>
              <w:t>cgi</w:t>
            </w:r>
            <w:proofErr w:type="spellEnd"/>
            <w:r w:rsidRPr="00A83A93">
              <w:rPr>
                <w:u w:val="single"/>
              </w:rPr>
              <w:t>-bin/</w:t>
            </w:r>
            <w:proofErr w:type="spellStart"/>
            <w:r w:rsidRPr="00A83A93">
              <w:rPr>
                <w:u w:val="single"/>
              </w:rPr>
              <w:t>poly.cgi</w:t>
            </w:r>
            <w:proofErr w:type="spellEnd"/>
            <w:r w:rsidRPr="00A83A93">
              <w:rPr>
                <w:u w:val="single"/>
              </w:rPr>
              <w:t>?</w:t>
            </w:r>
          </w:p>
          <w:p w:rsidR="00A83A93" w:rsidRPr="00A83A93" w:rsidRDefault="00A83A93" w:rsidP="00A83A93">
            <w:pPr>
              <w:rPr>
                <w:u w:val="single"/>
              </w:rPr>
            </w:pPr>
            <w:r w:rsidRPr="00A83A93">
              <w:rPr>
                <w:u w:val="single"/>
              </w:rPr>
              <w:t>A1=s&amp;A2=1&amp;A15=0&amp;</w:t>
            </w:r>
          </w:p>
          <w:p w:rsidR="00A83A93" w:rsidRDefault="00A83A93" w:rsidP="00A83A93">
            <w:pPr>
              <w:rPr>
                <w:u w:val="single"/>
              </w:rPr>
            </w:pPr>
            <w:r w:rsidRPr="00A83A93">
              <w:rPr>
                <w:u w:val="single"/>
              </w:rPr>
              <w:t>INSTRUCTS=1</w:t>
            </w:r>
          </w:p>
          <w:p w:rsidR="00EA6B40" w:rsidRPr="00EA6B40" w:rsidRDefault="00EA6B40" w:rsidP="00EA6B40">
            <w:pPr>
              <w:pStyle w:val="ListParagraph"/>
              <w:rPr>
                <w:rFonts w:ascii="Arial Narrow" w:hAnsi="Arial Narrow" w:cs="Arial"/>
                <w:sz w:val="28"/>
                <w:szCs w:val="28"/>
              </w:rPr>
            </w:pPr>
          </w:p>
        </w:tc>
        <w:tc>
          <w:tcPr>
            <w:tcW w:w="3111" w:type="dxa"/>
            <w:gridSpan w:val="6"/>
            <w:tcBorders>
              <w:top w:val="single" w:sz="12" w:space="0" w:color="auto"/>
              <w:bottom w:val="single" w:sz="12" w:space="0" w:color="auto"/>
            </w:tcBorders>
          </w:tcPr>
          <w:p w:rsidR="00CD550B" w:rsidRDefault="00CD550B" w:rsidP="00BD028B">
            <w:pPr>
              <w:rPr>
                <w:rFonts w:ascii="Arial Narrow" w:hAnsi="Arial Narrow" w:cs="Arial"/>
                <w:b/>
                <w:sz w:val="28"/>
                <w:szCs w:val="28"/>
              </w:rPr>
            </w:pPr>
            <w:r w:rsidRPr="00A95690">
              <w:rPr>
                <w:rFonts w:ascii="Arial Narrow" w:hAnsi="Arial Narrow" w:cs="Arial"/>
                <w:b/>
                <w:sz w:val="28"/>
                <w:szCs w:val="28"/>
              </w:rPr>
              <w:t>Conclusion</w:t>
            </w:r>
          </w:p>
          <w:p w:rsidR="0054483C" w:rsidRPr="0054483C" w:rsidRDefault="0054483C" w:rsidP="00BD028B">
            <w:pPr>
              <w:rPr>
                <w:rFonts w:ascii="Arial Narrow" w:hAnsi="Arial Narrow" w:cs="Arial"/>
                <w:sz w:val="22"/>
                <w:szCs w:val="28"/>
                <w:u w:val="single"/>
              </w:rPr>
            </w:pPr>
            <w:hyperlink r:id="rId23" w:history="1">
              <w:r w:rsidRPr="0054483C">
                <w:rPr>
                  <w:rStyle w:val="Hyperlink"/>
                  <w:rFonts w:ascii="Arial Narrow" w:hAnsi="Arial Narrow" w:cs="Arial"/>
                  <w:color w:val="auto"/>
                  <w:sz w:val="22"/>
                  <w:szCs w:val="28"/>
                </w:rPr>
                <w:t>https://www.studyladder</w:t>
              </w:r>
            </w:hyperlink>
            <w:r w:rsidRPr="0054483C">
              <w:rPr>
                <w:rFonts w:ascii="Arial Narrow" w:hAnsi="Arial Narrow" w:cs="Arial"/>
                <w:sz w:val="22"/>
                <w:szCs w:val="28"/>
                <w:u w:val="single"/>
              </w:rPr>
              <w:t>.</w:t>
            </w:r>
          </w:p>
          <w:p w:rsidR="0054483C" w:rsidRPr="0054483C" w:rsidRDefault="0054483C" w:rsidP="00BD028B">
            <w:pPr>
              <w:rPr>
                <w:rFonts w:ascii="Arial Narrow" w:hAnsi="Arial Narrow" w:cs="Arial"/>
                <w:sz w:val="22"/>
                <w:szCs w:val="28"/>
                <w:u w:val="single"/>
              </w:rPr>
            </w:pPr>
            <w:r w:rsidRPr="0054483C">
              <w:rPr>
                <w:rFonts w:ascii="Arial Narrow" w:hAnsi="Arial Narrow" w:cs="Arial"/>
                <w:sz w:val="22"/>
                <w:szCs w:val="28"/>
                <w:u w:val="single"/>
              </w:rPr>
              <w:t>com.au/games/activity</w:t>
            </w:r>
          </w:p>
          <w:p w:rsidR="0054483C" w:rsidRPr="00A95690" w:rsidRDefault="0054483C" w:rsidP="0054483C">
            <w:pPr>
              <w:rPr>
                <w:rFonts w:ascii="Arial Narrow" w:hAnsi="Arial Narrow" w:cs="Arial"/>
                <w:b/>
                <w:sz w:val="28"/>
                <w:szCs w:val="28"/>
              </w:rPr>
            </w:pPr>
            <w:r w:rsidRPr="0054483C">
              <w:rPr>
                <w:rFonts w:ascii="Arial Narrow" w:hAnsi="Arial Narrow" w:cs="Arial"/>
                <w:sz w:val="22"/>
                <w:szCs w:val="28"/>
                <w:u w:val="single"/>
              </w:rPr>
              <w:t>/calculating-square-kilometers-using-a-scale-18162</w:t>
            </w:r>
          </w:p>
        </w:tc>
      </w:tr>
      <w:tr w:rsidR="00A83A93" w:rsidTr="00E31A62">
        <w:trPr>
          <w:cantSplit/>
          <w:trHeight w:val="392"/>
        </w:trPr>
        <w:tc>
          <w:tcPr>
            <w:tcW w:w="3133" w:type="dxa"/>
            <w:gridSpan w:val="6"/>
            <w:tcBorders>
              <w:top w:val="single" w:sz="12" w:space="0" w:color="auto"/>
              <w:bottom w:val="single" w:sz="12" w:space="0" w:color="auto"/>
            </w:tcBorders>
          </w:tcPr>
          <w:p w:rsidR="00CD550B" w:rsidRDefault="00CD550B" w:rsidP="00A95690">
            <w:pPr>
              <w:rPr>
                <w:rFonts w:ascii="Arial Narrow" w:hAnsi="Arial Narrow" w:cs="Arial"/>
                <w:b/>
                <w:sz w:val="28"/>
                <w:szCs w:val="28"/>
              </w:rPr>
            </w:pPr>
            <w:r w:rsidRPr="00A95690">
              <w:rPr>
                <w:rFonts w:ascii="Arial Narrow" w:hAnsi="Arial Narrow" w:cs="Arial"/>
                <w:b/>
                <w:sz w:val="28"/>
                <w:szCs w:val="28"/>
              </w:rPr>
              <w:t>Resources</w:t>
            </w:r>
          </w:p>
          <w:p w:rsidR="00EA6B40" w:rsidRPr="009553F3" w:rsidRDefault="0054483C" w:rsidP="00EA6B40">
            <w:pPr>
              <w:pStyle w:val="BodyText2"/>
              <w:rPr>
                <w:rFonts w:ascii="Arial Narrow" w:hAnsi="Arial Narrow"/>
                <w:sz w:val="24"/>
                <w:szCs w:val="28"/>
                <w:u w:val="single"/>
              </w:rPr>
            </w:pPr>
            <w:hyperlink r:id="rId24" w:history="1">
              <w:r w:rsidR="00EA6B40" w:rsidRPr="009553F3">
                <w:rPr>
                  <w:rStyle w:val="Hyperlink"/>
                  <w:rFonts w:ascii="Arial Narrow" w:hAnsi="Arial Narrow"/>
                  <w:color w:val="auto"/>
                  <w:sz w:val="24"/>
                  <w:szCs w:val="28"/>
                </w:rPr>
                <w:t>http://www.mathsplayground</w:t>
              </w:r>
            </w:hyperlink>
          </w:p>
          <w:p w:rsidR="00EA6B40" w:rsidRPr="009553F3" w:rsidRDefault="00EA6B40" w:rsidP="00EA6B40">
            <w:pPr>
              <w:pStyle w:val="BodyText2"/>
              <w:rPr>
                <w:rFonts w:ascii="Arial Narrow" w:hAnsi="Arial Narrow"/>
                <w:sz w:val="24"/>
                <w:szCs w:val="28"/>
                <w:u w:val="single"/>
              </w:rPr>
            </w:pPr>
            <w:r w:rsidRPr="009553F3">
              <w:rPr>
                <w:rFonts w:ascii="Arial Narrow" w:hAnsi="Arial Narrow"/>
                <w:sz w:val="24"/>
                <w:szCs w:val="28"/>
                <w:u w:val="single"/>
              </w:rPr>
              <w:t>.com/</w:t>
            </w:r>
            <w:proofErr w:type="spellStart"/>
            <w:r w:rsidRPr="009553F3">
              <w:rPr>
                <w:rFonts w:ascii="Arial Narrow" w:hAnsi="Arial Narrow"/>
                <w:sz w:val="24"/>
                <w:szCs w:val="28"/>
                <w:u w:val="single"/>
              </w:rPr>
              <w:t>ASB_Meteor</w:t>
            </w:r>
            <w:proofErr w:type="spellEnd"/>
          </w:p>
          <w:p w:rsidR="00EA6B40" w:rsidRDefault="00EA6B40" w:rsidP="00EA6B40">
            <w:pPr>
              <w:rPr>
                <w:rFonts w:ascii="Arial Narrow" w:hAnsi="Arial Narrow"/>
                <w:szCs w:val="28"/>
                <w:u w:val="single"/>
              </w:rPr>
            </w:pPr>
            <w:r w:rsidRPr="009553F3">
              <w:rPr>
                <w:rFonts w:ascii="Arial Narrow" w:hAnsi="Arial Narrow"/>
                <w:szCs w:val="28"/>
                <w:u w:val="single"/>
              </w:rPr>
              <w:t>Multiplication.html</w:t>
            </w:r>
          </w:p>
          <w:p w:rsidR="00EA6B40" w:rsidRPr="00EA6B40" w:rsidRDefault="00EA6B40" w:rsidP="00EA6B40">
            <w:pPr>
              <w:pStyle w:val="ListParagraph"/>
              <w:numPr>
                <w:ilvl w:val="0"/>
                <w:numId w:val="15"/>
              </w:numPr>
              <w:rPr>
                <w:rFonts w:ascii="Arial Narrow" w:hAnsi="Arial Narrow" w:cs="Arial"/>
                <w:sz w:val="24"/>
                <w:szCs w:val="28"/>
              </w:rPr>
            </w:pPr>
            <w:r w:rsidRPr="00EA6B40">
              <w:rPr>
                <w:rFonts w:ascii="Arial Narrow" w:hAnsi="Arial Narrow" w:cs="Arial"/>
                <w:sz w:val="24"/>
                <w:szCs w:val="28"/>
              </w:rPr>
              <w:t>Dice</w:t>
            </w:r>
          </w:p>
          <w:p w:rsidR="00EA6B40" w:rsidRPr="00EA6B40" w:rsidRDefault="00EA6B40" w:rsidP="00EA6B40">
            <w:pPr>
              <w:pStyle w:val="ListParagraph"/>
              <w:numPr>
                <w:ilvl w:val="0"/>
                <w:numId w:val="15"/>
              </w:numPr>
              <w:rPr>
                <w:rFonts w:ascii="Arial Narrow" w:hAnsi="Arial Narrow" w:cs="Arial"/>
                <w:sz w:val="24"/>
                <w:szCs w:val="28"/>
              </w:rPr>
            </w:pPr>
            <w:r w:rsidRPr="00EA6B40">
              <w:rPr>
                <w:rFonts w:ascii="Arial Narrow" w:hAnsi="Arial Narrow" w:cs="Arial"/>
                <w:sz w:val="24"/>
                <w:szCs w:val="28"/>
              </w:rPr>
              <w:t>Dice tables</w:t>
            </w:r>
          </w:p>
          <w:p w:rsidR="00EA6B40" w:rsidRPr="00EA6B40" w:rsidRDefault="00EA6B40" w:rsidP="00EA6B40">
            <w:pPr>
              <w:pStyle w:val="ListParagraph"/>
              <w:numPr>
                <w:ilvl w:val="0"/>
                <w:numId w:val="15"/>
              </w:numPr>
              <w:rPr>
                <w:rFonts w:ascii="Arial Narrow" w:hAnsi="Arial Narrow" w:cs="Arial"/>
                <w:sz w:val="24"/>
                <w:szCs w:val="28"/>
              </w:rPr>
            </w:pPr>
            <w:r w:rsidRPr="00EA6B40">
              <w:rPr>
                <w:rFonts w:ascii="Arial Narrow" w:hAnsi="Arial Narrow" w:cs="Arial"/>
                <w:sz w:val="24"/>
                <w:szCs w:val="28"/>
              </w:rPr>
              <w:t>Coloured counters or blocks</w:t>
            </w:r>
          </w:p>
          <w:p w:rsidR="00CD550B" w:rsidRPr="00A95690" w:rsidRDefault="00CD550B" w:rsidP="00A95690">
            <w:pPr>
              <w:rPr>
                <w:rFonts w:ascii="Arial Narrow" w:hAnsi="Arial Narrow" w:cs="Arial"/>
                <w:b/>
                <w:sz w:val="28"/>
                <w:szCs w:val="28"/>
              </w:rPr>
            </w:pPr>
          </w:p>
        </w:tc>
        <w:tc>
          <w:tcPr>
            <w:tcW w:w="3399" w:type="dxa"/>
            <w:gridSpan w:val="6"/>
            <w:tcBorders>
              <w:top w:val="single" w:sz="12" w:space="0" w:color="auto"/>
              <w:bottom w:val="single" w:sz="12" w:space="0" w:color="auto"/>
            </w:tcBorders>
          </w:tcPr>
          <w:p w:rsidR="00CD550B" w:rsidRDefault="00CD550B" w:rsidP="00A95690">
            <w:pPr>
              <w:rPr>
                <w:rFonts w:ascii="Arial Narrow" w:hAnsi="Arial Narrow" w:cs="Arial"/>
                <w:b/>
                <w:sz w:val="28"/>
                <w:szCs w:val="28"/>
              </w:rPr>
            </w:pPr>
            <w:r w:rsidRPr="00A95690">
              <w:rPr>
                <w:rFonts w:ascii="Arial Narrow" w:hAnsi="Arial Narrow" w:cs="Arial"/>
                <w:b/>
                <w:sz w:val="28"/>
                <w:szCs w:val="28"/>
              </w:rPr>
              <w:t>Resources</w:t>
            </w:r>
          </w:p>
          <w:p w:rsidR="00EA6B40" w:rsidRPr="005D52FF" w:rsidRDefault="0054483C" w:rsidP="00EA6B40">
            <w:pPr>
              <w:rPr>
                <w:bCs/>
                <w:sz w:val="20"/>
                <w:szCs w:val="20"/>
                <w:u w:val="single"/>
              </w:rPr>
            </w:pPr>
            <w:hyperlink r:id="rId25" w:history="1">
              <w:r w:rsidR="00EA6B40" w:rsidRPr="005D52FF">
                <w:rPr>
                  <w:rStyle w:val="Hyperlink"/>
                  <w:bCs/>
                  <w:color w:val="auto"/>
                  <w:sz w:val="20"/>
                  <w:szCs w:val="20"/>
                </w:rPr>
                <w:t>http://tlf.dlr.det.nsw.edu.au/</w:t>
              </w:r>
            </w:hyperlink>
          </w:p>
          <w:p w:rsidR="00EA6B40" w:rsidRPr="005D52FF" w:rsidRDefault="00EA6B40" w:rsidP="00EA6B40">
            <w:pPr>
              <w:rPr>
                <w:bCs/>
                <w:sz w:val="20"/>
                <w:szCs w:val="20"/>
                <w:u w:val="single"/>
              </w:rPr>
            </w:pPr>
            <w:proofErr w:type="spellStart"/>
            <w:r w:rsidRPr="005D52FF">
              <w:rPr>
                <w:bCs/>
                <w:sz w:val="20"/>
                <w:szCs w:val="20"/>
                <w:u w:val="single"/>
              </w:rPr>
              <w:t>learningobjects</w:t>
            </w:r>
            <w:proofErr w:type="spellEnd"/>
            <w:r w:rsidRPr="005D52FF">
              <w:rPr>
                <w:bCs/>
                <w:sz w:val="20"/>
                <w:szCs w:val="20"/>
                <w:u w:val="single"/>
              </w:rPr>
              <w:t>/Content/L83</w:t>
            </w:r>
          </w:p>
          <w:p w:rsidR="00EA6B40" w:rsidRPr="005D52FF" w:rsidRDefault="00EA6B40" w:rsidP="00EA6B40">
            <w:pPr>
              <w:rPr>
                <w:bCs/>
                <w:sz w:val="20"/>
                <w:szCs w:val="20"/>
                <w:u w:val="single"/>
              </w:rPr>
            </w:pPr>
            <w:r w:rsidRPr="005D52FF">
              <w:rPr>
                <w:bCs/>
                <w:sz w:val="20"/>
                <w:szCs w:val="20"/>
                <w:u w:val="single"/>
              </w:rPr>
              <w:t xml:space="preserve">/object/index.html </w:t>
            </w:r>
          </w:p>
          <w:p w:rsidR="00EA6B40" w:rsidRPr="00EA6B40" w:rsidRDefault="00EA6B40" w:rsidP="00EA6B40">
            <w:pPr>
              <w:pStyle w:val="ListParagraph"/>
              <w:numPr>
                <w:ilvl w:val="0"/>
                <w:numId w:val="15"/>
              </w:numPr>
              <w:rPr>
                <w:rFonts w:ascii="Arial Narrow" w:hAnsi="Arial Narrow" w:cs="Arial"/>
                <w:sz w:val="28"/>
                <w:szCs w:val="28"/>
              </w:rPr>
            </w:pPr>
            <w:r w:rsidRPr="00EA6B40">
              <w:rPr>
                <w:rFonts w:ascii="Arial Narrow" w:hAnsi="Arial Narrow" w:cs="Arial"/>
                <w:sz w:val="24"/>
                <w:szCs w:val="28"/>
              </w:rPr>
              <w:t>Doubling &amp; halving strategy cards</w:t>
            </w:r>
          </w:p>
        </w:tc>
        <w:tc>
          <w:tcPr>
            <w:tcW w:w="3115" w:type="dxa"/>
            <w:gridSpan w:val="7"/>
            <w:tcBorders>
              <w:top w:val="single" w:sz="12" w:space="0" w:color="auto"/>
              <w:bottom w:val="single" w:sz="12" w:space="0" w:color="auto"/>
            </w:tcBorders>
          </w:tcPr>
          <w:p w:rsidR="00CD550B" w:rsidRDefault="00CD550B" w:rsidP="00A95690">
            <w:pPr>
              <w:rPr>
                <w:rFonts w:ascii="Arial Narrow" w:hAnsi="Arial Narrow" w:cs="Arial"/>
                <w:b/>
                <w:sz w:val="28"/>
                <w:szCs w:val="28"/>
              </w:rPr>
            </w:pPr>
            <w:r w:rsidRPr="00A95690">
              <w:rPr>
                <w:rFonts w:ascii="Arial Narrow" w:hAnsi="Arial Narrow" w:cs="Arial"/>
                <w:b/>
                <w:sz w:val="28"/>
                <w:szCs w:val="28"/>
              </w:rPr>
              <w:t>Resources</w:t>
            </w:r>
          </w:p>
          <w:p w:rsidR="00EA6B40" w:rsidRPr="00EA6B40" w:rsidRDefault="00EA6B40" w:rsidP="00EA6B40">
            <w:pPr>
              <w:pStyle w:val="ListParagraph"/>
              <w:numPr>
                <w:ilvl w:val="0"/>
                <w:numId w:val="15"/>
              </w:numPr>
              <w:rPr>
                <w:rFonts w:ascii="Arial Narrow" w:hAnsi="Arial Narrow" w:cs="Arial"/>
                <w:sz w:val="24"/>
                <w:szCs w:val="28"/>
              </w:rPr>
            </w:pPr>
            <w:r w:rsidRPr="00EA6B40">
              <w:rPr>
                <w:rFonts w:ascii="Arial Narrow" w:hAnsi="Arial Narrow" w:cs="Arial"/>
                <w:sz w:val="24"/>
                <w:szCs w:val="28"/>
              </w:rPr>
              <w:t>Pack of cards</w:t>
            </w:r>
          </w:p>
          <w:p w:rsidR="00EA6B40" w:rsidRPr="00EA6B40" w:rsidRDefault="00EA6B40" w:rsidP="00EA6B40">
            <w:pPr>
              <w:pStyle w:val="ListParagraph"/>
              <w:numPr>
                <w:ilvl w:val="0"/>
                <w:numId w:val="15"/>
              </w:numPr>
              <w:rPr>
                <w:rFonts w:ascii="Arial Narrow" w:hAnsi="Arial Narrow" w:cs="Arial"/>
                <w:b/>
                <w:sz w:val="28"/>
                <w:szCs w:val="28"/>
              </w:rPr>
            </w:pPr>
            <w:r w:rsidRPr="00EA6B40">
              <w:rPr>
                <w:rFonts w:ascii="Arial Narrow" w:hAnsi="Arial Narrow" w:cs="Arial"/>
                <w:sz w:val="24"/>
                <w:szCs w:val="28"/>
              </w:rPr>
              <w:t>Word problems</w:t>
            </w:r>
          </w:p>
        </w:tc>
        <w:tc>
          <w:tcPr>
            <w:tcW w:w="3110" w:type="dxa"/>
            <w:gridSpan w:val="8"/>
            <w:tcBorders>
              <w:top w:val="single" w:sz="12" w:space="0" w:color="auto"/>
              <w:bottom w:val="single" w:sz="12" w:space="0" w:color="auto"/>
            </w:tcBorders>
          </w:tcPr>
          <w:p w:rsidR="00CD550B" w:rsidRDefault="00CD550B" w:rsidP="00BD028B">
            <w:pPr>
              <w:rPr>
                <w:rFonts w:ascii="Arial Narrow" w:hAnsi="Arial Narrow" w:cs="Arial"/>
                <w:b/>
                <w:sz w:val="28"/>
                <w:szCs w:val="28"/>
              </w:rPr>
            </w:pPr>
            <w:r w:rsidRPr="00A95690">
              <w:rPr>
                <w:rFonts w:ascii="Arial Narrow" w:hAnsi="Arial Narrow" w:cs="Arial"/>
                <w:b/>
                <w:sz w:val="28"/>
                <w:szCs w:val="28"/>
              </w:rPr>
              <w:t>Resources</w:t>
            </w:r>
          </w:p>
          <w:p w:rsidR="00EA6B40" w:rsidRPr="00A83A93" w:rsidRDefault="0054483C" w:rsidP="00EA6B40">
            <w:pPr>
              <w:rPr>
                <w:u w:val="single"/>
              </w:rPr>
            </w:pPr>
            <w:hyperlink r:id="rId26" w:history="1">
              <w:r w:rsidR="00EA6B40" w:rsidRPr="00A83A93">
                <w:rPr>
                  <w:rStyle w:val="Hyperlink"/>
                  <w:color w:val="auto"/>
                </w:rPr>
                <w:t>http://www.funbrain.com</w:t>
              </w:r>
            </w:hyperlink>
          </w:p>
          <w:p w:rsidR="00EA6B40" w:rsidRPr="00A83A93" w:rsidRDefault="00EA6B40" w:rsidP="00EA6B40">
            <w:pPr>
              <w:rPr>
                <w:u w:val="single"/>
              </w:rPr>
            </w:pPr>
            <w:r w:rsidRPr="00A83A93">
              <w:rPr>
                <w:u w:val="single"/>
              </w:rPr>
              <w:t>/</w:t>
            </w:r>
            <w:proofErr w:type="spellStart"/>
            <w:r w:rsidRPr="00A83A93">
              <w:rPr>
                <w:u w:val="single"/>
              </w:rPr>
              <w:t>funbrain</w:t>
            </w:r>
            <w:proofErr w:type="spellEnd"/>
            <w:r w:rsidRPr="00A83A93">
              <w:rPr>
                <w:u w:val="single"/>
              </w:rPr>
              <w:t>//</w:t>
            </w:r>
            <w:proofErr w:type="spellStart"/>
            <w:r w:rsidRPr="00A83A93">
              <w:rPr>
                <w:u w:val="single"/>
              </w:rPr>
              <w:t>cgi</w:t>
            </w:r>
            <w:proofErr w:type="spellEnd"/>
            <w:r w:rsidRPr="00A83A93">
              <w:rPr>
                <w:u w:val="single"/>
              </w:rPr>
              <w:t>-bin/</w:t>
            </w:r>
            <w:proofErr w:type="spellStart"/>
            <w:r w:rsidRPr="00A83A93">
              <w:rPr>
                <w:u w:val="single"/>
              </w:rPr>
              <w:t>poly.cgi</w:t>
            </w:r>
            <w:proofErr w:type="spellEnd"/>
            <w:r w:rsidRPr="00A83A93">
              <w:rPr>
                <w:u w:val="single"/>
              </w:rPr>
              <w:t>?</w:t>
            </w:r>
          </w:p>
          <w:p w:rsidR="00EA6B40" w:rsidRPr="00A83A93" w:rsidRDefault="00EA6B40" w:rsidP="00EA6B40">
            <w:pPr>
              <w:rPr>
                <w:u w:val="single"/>
              </w:rPr>
            </w:pPr>
            <w:r w:rsidRPr="00A83A93">
              <w:rPr>
                <w:u w:val="single"/>
              </w:rPr>
              <w:t>A1=s&amp;A2=1&amp;A15=0&amp;</w:t>
            </w:r>
          </w:p>
          <w:p w:rsidR="00EA6B40" w:rsidRDefault="00EA6B40" w:rsidP="00EA6B40">
            <w:pPr>
              <w:rPr>
                <w:u w:val="single"/>
              </w:rPr>
            </w:pPr>
            <w:r w:rsidRPr="00A83A93">
              <w:rPr>
                <w:u w:val="single"/>
              </w:rPr>
              <w:t>INSTRUCTS=1</w:t>
            </w:r>
          </w:p>
          <w:p w:rsidR="00EA6B40" w:rsidRPr="00EA6B40" w:rsidRDefault="00EA6B40" w:rsidP="00EA6B40">
            <w:pPr>
              <w:pStyle w:val="ListParagraph"/>
              <w:numPr>
                <w:ilvl w:val="0"/>
                <w:numId w:val="15"/>
              </w:numPr>
              <w:rPr>
                <w:rFonts w:ascii="Arial Narrow" w:hAnsi="Arial Narrow"/>
                <w:sz w:val="22"/>
              </w:rPr>
            </w:pPr>
            <w:r w:rsidRPr="00EA6B40">
              <w:rPr>
                <w:rFonts w:ascii="Arial Narrow" w:hAnsi="Arial Narrow"/>
                <w:sz w:val="22"/>
              </w:rPr>
              <w:t>Teaching Measurement Stage 2 and Stage 3 Page 75</w:t>
            </w:r>
          </w:p>
          <w:p w:rsidR="00EA6B40" w:rsidRPr="00EA6B40" w:rsidRDefault="00EA6B40" w:rsidP="00EA6B40">
            <w:pPr>
              <w:pStyle w:val="ListParagraph"/>
              <w:numPr>
                <w:ilvl w:val="0"/>
                <w:numId w:val="15"/>
              </w:numPr>
              <w:rPr>
                <w:rFonts w:ascii="Arial Narrow" w:hAnsi="Arial Narrow" w:cs="Arial"/>
                <w:b/>
                <w:sz w:val="28"/>
                <w:szCs w:val="28"/>
              </w:rPr>
            </w:pPr>
            <w:r w:rsidRPr="00EA6B40">
              <w:rPr>
                <w:rFonts w:ascii="Arial Narrow" w:hAnsi="Arial Narrow" w:cs="Arial"/>
                <w:sz w:val="24"/>
                <w:szCs w:val="28"/>
              </w:rPr>
              <w:t>paper</w:t>
            </w:r>
          </w:p>
        </w:tc>
        <w:tc>
          <w:tcPr>
            <w:tcW w:w="3111" w:type="dxa"/>
            <w:gridSpan w:val="6"/>
            <w:tcBorders>
              <w:top w:val="single" w:sz="12" w:space="0" w:color="auto"/>
              <w:bottom w:val="single" w:sz="12" w:space="0" w:color="auto"/>
            </w:tcBorders>
          </w:tcPr>
          <w:p w:rsidR="00CD550B" w:rsidRDefault="00CD550B" w:rsidP="00BD028B">
            <w:pPr>
              <w:rPr>
                <w:rFonts w:ascii="Arial Narrow" w:hAnsi="Arial Narrow" w:cs="Arial"/>
                <w:b/>
                <w:sz w:val="28"/>
                <w:szCs w:val="28"/>
              </w:rPr>
            </w:pPr>
            <w:r w:rsidRPr="00A95690">
              <w:rPr>
                <w:rFonts w:ascii="Arial Narrow" w:hAnsi="Arial Narrow" w:cs="Arial"/>
                <w:b/>
                <w:sz w:val="28"/>
                <w:szCs w:val="28"/>
              </w:rPr>
              <w:t>Resources</w:t>
            </w:r>
          </w:p>
          <w:p w:rsidR="00EA6B40" w:rsidRPr="0054483C" w:rsidRDefault="00EA6B40" w:rsidP="00EA6B40">
            <w:pPr>
              <w:pStyle w:val="ListParagraph"/>
              <w:numPr>
                <w:ilvl w:val="0"/>
                <w:numId w:val="15"/>
              </w:numPr>
              <w:rPr>
                <w:rFonts w:ascii="Arial Narrow" w:hAnsi="Arial Narrow" w:cs="Arial"/>
                <w:sz w:val="28"/>
                <w:szCs w:val="28"/>
              </w:rPr>
            </w:pPr>
            <w:r w:rsidRPr="00EA6B40">
              <w:rPr>
                <w:rFonts w:ascii="Arial Narrow" w:hAnsi="Arial Narrow" w:cs="Arial"/>
                <w:sz w:val="24"/>
                <w:szCs w:val="28"/>
              </w:rPr>
              <w:t>Grid paper</w:t>
            </w:r>
          </w:p>
          <w:p w:rsidR="0054483C" w:rsidRPr="0054483C" w:rsidRDefault="0054483C" w:rsidP="0054483C">
            <w:pPr>
              <w:rPr>
                <w:rFonts w:ascii="Arial Narrow" w:hAnsi="Arial Narrow" w:cs="Arial"/>
                <w:sz w:val="22"/>
                <w:szCs w:val="28"/>
                <w:u w:val="single"/>
              </w:rPr>
            </w:pPr>
            <w:hyperlink r:id="rId27" w:history="1">
              <w:r w:rsidRPr="0054483C">
                <w:rPr>
                  <w:rStyle w:val="Hyperlink"/>
                  <w:rFonts w:ascii="Arial Narrow" w:hAnsi="Arial Narrow" w:cs="Arial"/>
                  <w:color w:val="auto"/>
                  <w:sz w:val="22"/>
                  <w:szCs w:val="28"/>
                </w:rPr>
                <w:t>https://www.studyladder</w:t>
              </w:r>
            </w:hyperlink>
            <w:r w:rsidRPr="0054483C">
              <w:rPr>
                <w:rFonts w:ascii="Arial Narrow" w:hAnsi="Arial Narrow" w:cs="Arial"/>
                <w:sz w:val="22"/>
                <w:szCs w:val="28"/>
                <w:u w:val="single"/>
              </w:rPr>
              <w:t>.</w:t>
            </w:r>
          </w:p>
          <w:p w:rsidR="0054483C" w:rsidRPr="0054483C" w:rsidRDefault="0054483C" w:rsidP="0054483C">
            <w:pPr>
              <w:rPr>
                <w:rFonts w:ascii="Arial Narrow" w:hAnsi="Arial Narrow" w:cs="Arial"/>
                <w:sz w:val="22"/>
                <w:szCs w:val="28"/>
                <w:u w:val="single"/>
              </w:rPr>
            </w:pPr>
            <w:r w:rsidRPr="0054483C">
              <w:rPr>
                <w:rFonts w:ascii="Arial Narrow" w:hAnsi="Arial Narrow" w:cs="Arial"/>
                <w:sz w:val="22"/>
                <w:szCs w:val="28"/>
                <w:u w:val="single"/>
              </w:rPr>
              <w:t>com.au/games/activity</w:t>
            </w:r>
          </w:p>
          <w:p w:rsidR="0054483C" w:rsidRPr="0054483C" w:rsidRDefault="0054483C" w:rsidP="0054483C">
            <w:pPr>
              <w:rPr>
                <w:rFonts w:ascii="Arial Narrow" w:hAnsi="Arial Narrow" w:cs="Arial"/>
                <w:sz w:val="28"/>
                <w:szCs w:val="28"/>
              </w:rPr>
            </w:pPr>
            <w:bookmarkStart w:id="0" w:name="_GoBack"/>
            <w:bookmarkEnd w:id="0"/>
            <w:r w:rsidRPr="0054483C">
              <w:rPr>
                <w:rFonts w:ascii="Arial Narrow" w:hAnsi="Arial Narrow" w:cs="Arial"/>
                <w:sz w:val="22"/>
                <w:szCs w:val="28"/>
                <w:u w:val="single"/>
              </w:rPr>
              <w:t>/calculating-square-kilometers-using-a-scale-18162</w:t>
            </w:r>
          </w:p>
        </w:tc>
      </w:tr>
      <w:tr w:rsidR="00A83A93" w:rsidTr="00E31A62">
        <w:trPr>
          <w:cantSplit/>
          <w:trHeight w:val="392"/>
        </w:trPr>
        <w:tc>
          <w:tcPr>
            <w:tcW w:w="3133" w:type="dxa"/>
            <w:gridSpan w:val="6"/>
            <w:tcBorders>
              <w:top w:val="single" w:sz="12" w:space="0" w:color="auto"/>
              <w:bottom w:val="single" w:sz="12" w:space="0" w:color="auto"/>
            </w:tcBorders>
          </w:tcPr>
          <w:p w:rsidR="00CD550B" w:rsidRDefault="00CD550B" w:rsidP="00A95690">
            <w:pPr>
              <w:rPr>
                <w:rFonts w:ascii="Arial Narrow" w:hAnsi="Arial Narrow" w:cs="Arial"/>
                <w:b/>
                <w:sz w:val="28"/>
                <w:szCs w:val="28"/>
              </w:rPr>
            </w:pPr>
            <w:r>
              <w:rPr>
                <w:rFonts w:ascii="Arial Narrow" w:hAnsi="Arial Narrow" w:cs="Arial"/>
                <w:b/>
                <w:sz w:val="28"/>
                <w:szCs w:val="28"/>
              </w:rPr>
              <w:t>Reflection/Check In</w:t>
            </w:r>
          </w:p>
          <w:p w:rsidR="00CD550B" w:rsidRDefault="00CD550B" w:rsidP="00A95690">
            <w:pPr>
              <w:rPr>
                <w:rFonts w:ascii="Arial Narrow" w:hAnsi="Arial Narrow" w:cs="Arial"/>
                <w:b/>
                <w:sz w:val="28"/>
                <w:szCs w:val="28"/>
              </w:rPr>
            </w:pPr>
          </w:p>
          <w:p w:rsidR="00CD550B" w:rsidRDefault="00CD550B" w:rsidP="00A95690">
            <w:pPr>
              <w:rPr>
                <w:rFonts w:ascii="Arial Narrow" w:hAnsi="Arial Narrow" w:cs="Arial"/>
                <w:b/>
                <w:sz w:val="28"/>
                <w:szCs w:val="28"/>
              </w:rPr>
            </w:pPr>
          </w:p>
          <w:p w:rsidR="00CD550B" w:rsidRDefault="00CD550B" w:rsidP="00A95690">
            <w:pPr>
              <w:rPr>
                <w:rFonts w:ascii="Arial Narrow" w:hAnsi="Arial Narrow" w:cs="Arial"/>
                <w:b/>
                <w:sz w:val="28"/>
                <w:szCs w:val="28"/>
              </w:rPr>
            </w:pPr>
          </w:p>
          <w:p w:rsidR="00CD550B" w:rsidRDefault="00CD550B" w:rsidP="00A95690">
            <w:pPr>
              <w:rPr>
                <w:rFonts w:ascii="Arial Narrow" w:hAnsi="Arial Narrow" w:cs="Arial"/>
                <w:b/>
                <w:sz w:val="28"/>
                <w:szCs w:val="28"/>
              </w:rPr>
            </w:pPr>
          </w:p>
          <w:p w:rsidR="00CD550B" w:rsidRPr="00A95690" w:rsidRDefault="00CD550B" w:rsidP="00A95690">
            <w:pPr>
              <w:rPr>
                <w:rFonts w:ascii="Arial Narrow" w:hAnsi="Arial Narrow" w:cs="Arial"/>
                <w:b/>
                <w:sz w:val="28"/>
                <w:szCs w:val="28"/>
              </w:rPr>
            </w:pPr>
          </w:p>
        </w:tc>
        <w:tc>
          <w:tcPr>
            <w:tcW w:w="3399" w:type="dxa"/>
            <w:gridSpan w:val="6"/>
            <w:tcBorders>
              <w:top w:val="single" w:sz="12" w:space="0" w:color="auto"/>
              <w:bottom w:val="single" w:sz="12" w:space="0" w:color="auto"/>
            </w:tcBorders>
          </w:tcPr>
          <w:p w:rsidR="00CD550B" w:rsidRDefault="00CD550B">
            <w:r w:rsidRPr="00AB0C61">
              <w:rPr>
                <w:rFonts w:ascii="Arial Narrow" w:hAnsi="Arial Narrow" w:cs="Arial"/>
                <w:b/>
                <w:sz w:val="28"/>
                <w:szCs w:val="28"/>
              </w:rPr>
              <w:t>Reflection</w:t>
            </w:r>
            <w:r>
              <w:rPr>
                <w:rFonts w:ascii="Arial Narrow" w:hAnsi="Arial Narrow" w:cs="Arial"/>
                <w:b/>
                <w:sz w:val="28"/>
                <w:szCs w:val="28"/>
              </w:rPr>
              <w:t>/Check In</w:t>
            </w:r>
          </w:p>
        </w:tc>
        <w:tc>
          <w:tcPr>
            <w:tcW w:w="3115" w:type="dxa"/>
            <w:gridSpan w:val="7"/>
            <w:tcBorders>
              <w:top w:val="single" w:sz="12" w:space="0" w:color="auto"/>
              <w:bottom w:val="single" w:sz="12" w:space="0" w:color="auto"/>
            </w:tcBorders>
          </w:tcPr>
          <w:p w:rsidR="00CD550B" w:rsidRDefault="00CD550B">
            <w:r>
              <w:rPr>
                <w:rFonts w:ascii="Arial Narrow" w:hAnsi="Arial Narrow" w:cs="Arial"/>
                <w:b/>
                <w:sz w:val="28"/>
                <w:szCs w:val="28"/>
              </w:rPr>
              <w:t>Reflection/Check In</w:t>
            </w:r>
          </w:p>
        </w:tc>
        <w:tc>
          <w:tcPr>
            <w:tcW w:w="3110" w:type="dxa"/>
            <w:gridSpan w:val="8"/>
            <w:tcBorders>
              <w:top w:val="single" w:sz="12" w:space="0" w:color="auto"/>
              <w:bottom w:val="single" w:sz="12" w:space="0" w:color="auto"/>
            </w:tcBorders>
          </w:tcPr>
          <w:p w:rsidR="00CD550B" w:rsidRDefault="00CD550B" w:rsidP="00BD028B">
            <w:r>
              <w:rPr>
                <w:rFonts w:ascii="Arial Narrow" w:hAnsi="Arial Narrow" w:cs="Arial"/>
                <w:b/>
                <w:sz w:val="28"/>
                <w:szCs w:val="28"/>
              </w:rPr>
              <w:t>Reflection/Check In</w:t>
            </w:r>
          </w:p>
        </w:tc>
        <w:tc>
          <w:tcPr>
            <w:tcW w:w="3111" w:type="dxa"/>
            <w:gridSpan w:val="6"/>
            <w:tcBorders>
              <w:top w:val="single" w:sz="12" w:space="0" w:color="auto"/>
              <w:bottom w:val="single" w:sz="12" w:space="0" w:color="auto"/>
            </w:tcBorders>
          </w:tcPr>
          <w:p w:rsidR="00CD550B" w:rsidRDefault="00CD550B" w:rsidP="00BD028B">
            <w:r>
              <w:rPr>
                <w:rFonts w:ascii="Arial Narrow" w:hAnsi="Arial Narrow" w:cs="Arial"/>
                <w:b/>
                <w:sz w:val="28"/>
                <w:szCs w:val="28"/>
              </w:rPr>
              <w:t>Reflection/Check In</w:t>
            </w:r>
          </w:p>
        </w:tc>
      </w:tr>
    </w:tbl>
    <w:p w:rsidR="000070E2" w:rsidRDefault="000070E2" w:rsidP="000070E2"/>
    <w:p w:rsidR="000070E2" w:rsidRDefault="000070E2" w:rsidP="000070E2"/>
    <w:p w:rsidR="000070E2" w:rsidRDefault="000070E2" w:rsidP="000070E2"/>
    <w:p w:rsidR="000070E2" w:rsidRDefault="000070E2" w:rsidP="000070E2"/>
    <w:p w:rsidR="00874943" w:rsidRDefault="00874943"/>
    <w:sectPr w:rsidR="00874943" w:rsidSect="00AC7B6B">
      <w:pgSz w:w="16838" w:h="11906" w:orient="landscape"/>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10409"/>
    <w:lvl w:ilvl="0">
      <w:start w:val="1"/>
      <w:numFmt w:val="bullet"/>
      <w:pStyle w:val="TableTextBullet1"/>
      <w:lvlText w:val=""/>
      <w:lvlJc w:val="left"/>
      <w:pPr>
        <w:tabs>
          <w:tab w:val="num" w:pos="360"/>
        </w:tabs>
        <w:ind w:left="360" w:hanging="360"/>
      </w:pPr>
      <w:rPr>
        <w:rFonts w:ascii="Symbol" w:hAnsi="Symbol" w:hint="default"/>
      </w:rPr>
    </w:lvl>
  </w:abstractNum>
  <w:abstractNum w:abstractNumId="1">
    <w:nsid w:val="034228C3"/>
    <w:multiLevelType w:val="multilevel"/>
    <w:tmpl w:val="05C8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A1E6D"/>
    <w:multiLevelType w:val="multilevel"/>
    <w:tmpl w:val="C2EA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5A72AD"/>
    <w:multiLevelType w:val="hybridMultilevel"/>
    <w:tmpl w:val="923C876E"/>
    <w:lvl w:ilvl="0" w:tplc="AF223500">
      <w:numFmt w:val="bullet"/>
      <w:lvlText w:val="-"/>
      <w:lvlJc w:val="left"/>
      <w:pPr>
        <w:ind w:left="720" w:hanging="360"/>
      </w:pPr>
      <w:rPr>
        <w:rFonts w:ascii="Times New Roman" w:eastAsia="Times New Roman" w:hAnsi="Times New Roman" w:cs="Times New Roman" w:hint="default"/>
        <w:b w:val="0"/>
        <w:sz w:val="24"/>
        <w:u w:val="singl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36610B"/>
    <w:multiLevelType w:val="multilevel"/>
    <w:tmpl w:val="52C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5B5182"/>
    <w:multiLevelType w:val="hybridMultilevel"/>
    <w:tmpl w:val="80EC61BE"/>
    <w:lvl w:ilvl="0" w:tplc="AF223500">
      <w:numFmt w:val="bullet"/>
      <w:lvlText w:val="-"/>
      <w:lvlJc w:val="left"/>
      <w:pPr>
        <w:ind w:left="720" w:hanging="360"/>
      </w:pPr>
      <w:rPr>
        <w:rFonts w:ascii="Times New Roman" w:eastAsia="Times New Roman" w:hAnsi="Times New Roman" w:cs="Times New Roman" w:hint="default"/>
        <w:b w:val="0"/>
        <w:sz w:val="24"/>
        <w:u w:val="singl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10A7DFB"/>
    <w:multiLevelType w:val="hybridMultilevel"/>
    <w:tmpl w:val="F3A47506"/>
    <w:lvl w:ilvl="0" w:tplc="E738E38E">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1997F0C"/>
    <w:multiLevelType w:val="hybridMultilevel"/>
    <w:tmpl w:val="CD8AE212"/>
    <w:lvl w:ilvl="0" w:tplc="3AEE17AE">
      <w:numFmt w:val="bullet"/>
      <w:lvlText w:val="-"/>
      <w:lvlJc w:val="left"/>
      <w:pPr>
        <w:ind w:left="720" w:hanging="360"/>
      </w:pPr>
      <w:rPr>
        <w:rFonts w:ascii="Arial Narrow" w:eastAsia="Times New Roman" w:hAnsi="Arial Narrow" w:cs="Times New Roman" w:hint="default"/>
        <w:b w:val="0"/>
        <w:sz w:val="24"/>
        <w:u w:val="singl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6DB7EC8"/>
    <w:multiLevelType w:val="hybridMultilevel"/>
    <w:tmpl w:val="57D4DF22"/>
    <w:lvl w:ilvl="0" w:tplc="8FD4347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4B5E2135"/>
    <w:multiLevelType w:val="multilevel"/>
    <w:tmpl w:val="5BE6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3D794D"/>
    <w:multiLevelType w:val="multilevel"/>
    <w:tmpl w:val="92F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992AE6"/>
    <w:multiLevelType w:val="hybridMultilevel"/>
    <w:tmpl w:val="42A8B6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AD60918"/>
    <w:multiLevelType w:val="multilevel"/>
    <w:tmpl w:val="16AA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036CEF"/>
    <w:multiLevelType w:val="hybridMultilevel"/>
    <w:tmpl w:val="B4547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E4B77E3"/>
    <w:multiLevelType w:val="hybridMultilevel"/>
    <w:tmpl w:val="B7D84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5A7499E"/>
    <w:multiLevelType w:val="multilevel"/>
    <w:tmpl w:val="FDB4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EE716E"/>
    <w:multiLevelType w:val="hybridMultilevel"/>
    <w:tmpl w:val="96025150"/>
    <w:lvl w:ilvl="0" w:tplc="BFDCD7CE">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634783C"/>
    <w:multiLevelType w:val="multilevel"/>
    <w:tmpl w:val="F1F2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0"/>
  </w:num>
  <w:num w:numId="4">
    <w:abstractNumId w:val="17"/>
  </w:num>
  <w:num w:numId="5">
    <w:abstractNumId w:val="13"/>
  </w:num>
  <w:num w:numId="6">
    <w:abstractNumId w:val="14"/>
  </w:num>
  <w:num w:numId="7">
    <w:abstractNumId w:val="9"/>
  </w:num>
  <w:num w:numId="8">
    <w:abstractNumId w:val="1"/>
  </w:num>
  <w:num w:numId="9">
    <w:abstractNumId w:val="12"/>
  </w:num>
  <w:num w:numId="10">
    <w:abstractNumId w:val="15"/>
  </w:num>
  <w:num w:numId="11">
    <w:abstractNumId w:val="4"/>
  </w:num>
  <w:num w:numId="12">
    <w:abstractNumId w:val="11"/>
  </w:num>
  <w:num w:numId="13">
    <w:abstractNumId w:val="8"/>
  </w:num>
  <w:num w:numId="14">
    <w:abstractNumId w:val="7"/>
  </w:num>
  <w:num w:numId="15">
    <w:abstractNumId w:val="16"/>
  </w:num>
  <w:num w:numId="16">
    <w:abstractNumId w:val="3"/>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E2"/>
    <w:rsid w:val="000070E2"/>
    <w:rsid w:val="00253A17"/>
    <w:rsid w:val="003E4533"/>
    <w:rsid w:val="00532326"/>
    <w:rsid w:val="0054483C"/>
    <w:rsid w:val="00545740"/>
    <w:rsid w:val="00552806"/>
    <w:rsid w:val="005D52FF"/>
    <w:rsid w:val="005E2CB0"/>
    <w:rsid w:val="0060559E"/>
    <w:rsid w:val="006402CF"/>
    <w:rsid w:val="006B61DC"/>
    <w:rsid w:val="006B7BD3"/>
    <w:rsid w:val="00774E77"/>
    <w:rsid w:val="0079041B"/>
    <w:rsid w:val="007F46A7"/>
    <w:rsid w:val="00847697"/>
    <w:rsid w:val="00874943"/>
    <w:rsid w:val="009553F3"/>
    <w:rsid w:val="00A83A93"/>
    <w:rsid w:val="00A95690"/>
    <w:rsid w:val="00CD550B"/>
    <w:rsid w:val="00D40901"/>
    <w:rsid w:val="00E31A62"/>
    <w:rsid w:val="00EA6B40"/>
    <w:rsid w:val="00EC1D91"/>
    <w:rsid w:val="00F40FCF"/>
    <w:rsid w:val="00F96C26"/>
    <w:rsid w:val="00FF37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B4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070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0E2"/>
    <w:rPr>
      <w:rFonts w:ascii="Times New Roman" w:eastAsia="Times New Roman" w:hAnsi="Times New Roman" w:cs="Times New Roman"/>
      <w:b/>
      <w:bCs/>
      <w:sz w:val="24"/>
      <w:szCs w:val="24"/>
      <w:lang w:val="en-US"/>
    </w:rPr>
  </w:style>
  <w:style w:type="paragraph" w:customStyle="1" w:styleId="backgroundinfo">
    <w:name w:val="backgroundinfo"/>
    <w:basedOn w:val="Normal"/>
    <w:autoRedefine/>
    <w:qFormat/>
    <w:rsid w:val="000070E2"/>
    <w:pPr>
      <w:jc w:val="center"/>
    </w:pPr>
    <w:rPr>
      <w:rFonts w:ascii="Arial" w:hAnsi="Arial"/>
      <w:sz w:val="20"/>
    </w:rPr>
  </w:style>
  <w:style w:type="paragraph" w:customStyle="1" w:styleId="tabletext-AH">
    <w:name w:val="table text-AH"/>
    <w:uiPriority w:val="99"/>
    <w:rsid w:val="000070E2"/>
    <w:pPr>
      <w:spacing w:after="0" w:line="240" w:lineRule="auto"/>
    </w:pPr>
    <w:rPr>
      <w:rFonts w:ascii="Arial" w:eastAsia="Times" w:hAnsi="Arial" w:cs="Times New Roman"/>
      <w:sz w:val="20"/>
      <w:szCs w:val="20"/>
      <w:lang w:val="en-US"/>
    </w:rPr>
  </w:style>
  <w:style w:type="paragraph" w:styleId="BalloonText">
    <w:name w:val="Balloon Text"/>
    <w:basedOn w:val="Normal"/>
    <w:link w:val="BalloonTextChar"/>
    <w:uiPriority w:val="99"/>
    <w:semiHidden/>
    <w:unhideWhenUsed/>
    <w:rsid w:val="000070E2"/>
    <w:rPr>
      <w:rFonts w:ascii="Tahoma" w:hAnsi="Tahoma" w:cs="Tahoma"/>
      <w:sz w:val="16"/>
      <w:szCs w:val="16"/>
    </w:rPr>
  </w:style>
  <w:style w:type="character" w:customStyle="1" w:styleId="BalloonTextChar">
    <w:name w:val="Balloon Text Char"/>
    <w:basedOn w:val="DefaultParagraphFont"/>
    <w:link w:val="BalloonText"/>
    <w:uiPriority w:val="99"/>
    <w:semiHidden/>
    <w:rsid w:val="000070E2"/>
    <w:rPr>
      <w:rFonts w:ascii="Tahoma" w:eastAsia="Times New Roman" w:hAnsi="Tahoma" w:cs="Tahoma"/>
      <w:sz w:val="16"/>
      <w:szCs w:val="16"/>
      <w:lang w:val="en-US"/>
    </w:rPr>
  </w:style>
  <w:style w:type="paragraph" w:styleId="BodyText2">
    <w:name w:val="Body Text 2"/>
    <w:basedOn w:val="Normal"/>
    <w:link w:val="BodyText2Char"/>
    <w:rsid w:val="00D40901"/>
    <w:rPr>
      <w:rFonts w:ascii="Arial" w:hAnsi="Arial" w:cs="Arial"/>
      <w:sz w:val="22"/>
      <w:szCs w:val="20"/>
    </w:rPr>
  </w:style>
  <w:style w:type="character" w:customStyle="1" w:styleId="BodyText2Char">
    <w:name w:val="Body Text 2 Char"/>
    <w:basedOn w:val="DefaultParagraphFont"/>
    <w:link w:val="BodyText2"/>
    <w:rsid w:val="00D40901"/>
    <w:rPr>
      <w:rFonts w:ascii="Arial" w:eastAsia="Times New Roman" w:hAnsi="Arial" w:cs="Arial"/>
      <w:szCs w:val="20"/>
      <w:lang w:val="en-US"/>
    </w:rPr>
  </w:style>
  <w:style w:type="paragraph" w:styleId="BodyText3">
    <w:name w:val="Body Text 3"/>
    <w:basedOn w:val="Normal"/>
    <w:link w:val="BodyText3Char"/>
    <w:uiPriority w:val="99"/>
    <w:semiHidden/>
    <w:unhideWhenUsed/>
    <w:rsid w:val="00D40901"/>
    <w:pPr>
      <w:spacing w:after="120"/>
    </w:pPr>
    <w:rPr>
      <w:sz w:val="16"/>
      <w:szCs w:val="16"/>
    </w:rPr>
  </w:style>
  <w:style w:type="character" w:customStyle="1" w:styleId="BodyText3Char">
    <w:name w:val="Body Text 3 Char"/>
    <w:basedOn w:val="DefaultParagraphFont"/>
    <w:link w:val="BodyText3"/>
    <w:uiPriority w:val="99"/>
    <w:semiHidden/>
    <w:rsid w:val="00D40901"/>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D40901"/>
    <w:pPr>
      <w:spacing w:after="120"/>
    </w:pPr>
  </w:style>
  <w:style w:type="character" w:customStyle="1" w:styleId="BodyTextChar">
    <w:name w:val="Body Text Char"/>
    <w:basedOn w:val="DefaultParagraphFont"/>
    <w:link w:val="BodyText"/>
    <w:uiPriority w:val="99"/>
    <w:semiHidden/>
    <w:rsid w:val="00D40901"/>
    <w:rPr>
      <w:rFonts w:ascii="Times New Roman" w:eastAsia="Times New Roman" w:hAnsi="Times New Roman" w:cs="Times New Roman"/>
      <w:sz w:val="24"/>
      <w:szCs w:val="24"/>
      <w:lang w:val="en-US"/>
    </w:rPr>
  </w:style>
  <w:style w:type="paragraph" w:customStyle="1" w:styleId="TableTextBullet1">
    <w:name w:val="TableTextBullet 1"/>
    <w:basedOn w:val="Normal"/>
    <w:rsid w:val="005E2CB0"/>
    <w:pPr>
      <w:numPr>
        <w:numId w:val="1"/>
      </w:numPr>
      <w:tabs>
        <w:tab w:val="clear" w:pos="360"/>
        <w:tab w:val="left" w:pos="181"/>
        <w:tab w:val="left" w:pos="363"/>
        <w:tab w:val="left" w:pos="544"/>
      </w:tabs>
      <w:spacing w:before="20" w:after="20"/>
      <w:ind w:left="181" w:hanging="181"/>
    </w:pPr>
    <w:rPr>
      <w:sz w:val="20"/>
      <w:szCs w:val="20"/>
      <w:lang w:val="en-AU"/>
    </w:rPr>
  </w:style>
  <w:style w:type="paragraph" w:customStyle="1" w:styleId="Default">
    <w:name w:val="Default"/>
    <w:rsid w:val="005D52F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D52FF"/>
    <w:rPr>
      <w:color w:val="0000FF" w:themeColor="hyperlink"/>
      <w:u w:val="single"/>
    </w:rPr>
  </w:style>
  <w:style w:type="character" w:styleId="Emphasis">
    <w:name w:val="Emphasis"/>
    <w:basedOn w:val="DefaultParagraphFont"/>
    <w:uiPriority w:val="20"/>
    <w:qFormat/>
    <w:rsid w:val="00E31A62"/>
    <w:rPr>
      <w:i/>
      <w:iCs/>
    </w:rPr>
  </w:style>
  <w:style w:type="paragraph" w:styleId="NoSpacing">
    <w:name w:val="No Spacing"/>
    <w:uiPriority w:val="1"/>
    <w:qFormat/>
    <w:rsid w:val="00E31A62"/>
    <w:pPr>
      <w:spacing w:after="0"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553F3"/>
    <w:rPr>
      <w:b/>
      <w:bCs/>
    </w:rPr>
  </w:style>
  <w:style w:type="paragraph" w:styleId="ListParagraph">
    <w:name w:val="List Paragraph"/>
    <w:basedOn w:val="Normal"/>
    <w:uiPriority w:val="1"/>
    <w:qFormat/>
    <w:rsid w:val="00A83A93"/>
    <w:pPr>
      <w:ind w:left="720"/>
      <w:contextualSpacing/>
    </w:pPr>
    <w:rPr>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B4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070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0E2"/>
    <w:rPr>
      <w:rFonts w:ascii="Times New Roman" w:eastAsia="Times New Roman" w:hAnsi="Times New Roman" w:cs="Times New Roman"/>
      <w:b/>
      <w:bCs/>
      <w:sz w:val="24"/>
      <w:szCs w:val="24"/>
      <w:lang w:val="en-US"/>
    </w:rPr>
  </w:style>
  <w:style w:type="paragraph" w:customStyle="1" w:styleId="backgroundinfo">
    <w:name w:val="backgroundinfo"/>
    <w:basedOn w:val="Normal"/>
    <w:autoRedefine/>
    <w:qFormat/>
    <w:rsid w:val="000070E2"/>
    <w:pPr>
      <w:jc w:val="center"/>
    </w:pPr>
    <w:rPr>
      <w:rFonts w:ascii="Arial" w:hAnsi="Arial"/>
      <w:sz w:val="20"/>
    </w:rPr>
  </w:style>
  <w:style w:type="paragraph" w:customStyle="1" w:styleId="tabletext-AH">
    <w:name w:val="table text-AH"/>
    <w:uiPriority w:val="99"/>
    <w:rsid w:val="000070E2"/>
    <w:pPr>
      <w:spacing w:after="0" w:line="240" w:lineRule="auto"/>
    </w:pPr>
    <w:rPr>
      <w:rFonts w:ascii="Arial" w:eastAsia="Times" w:hAnsi="Arial" w:cs="Times New Roman"/>
      <w:sz w:val="20"/>
      <w:szCs w:val="20"/>
      <w:lang w:val="en-US"/>
    </w:rPr>
  </w:style>
  <w:style w:type="paragraph" w:styleId="BalloonText">
    <w:name w:val="Balloon Text"/>
    <w:basedOn w:val="Normal"/>
    <w:link w:val="BalloonTextChar"/>
    <w:uiPriority w:val="99"/>
    <w:semiHidden/>
    <w:unhideWhenUsed/>
    <w:rsid w:val="000070E2"/>
    <w:rPr>
      <w:rFonts w:ascii="Tahoma" w:hAnsi="Tahoma" w:cs="Tahoma"/>
      <w:sz w:val="16"/>
      <w:szCs w:val="16"/>
    </w:rPr>
  </w:style>
  <w:style w:type="character" w:customStyle="1" w:styleId="BalloonTextChar">
    <w:name w:val="Balloon Text Char"/>
    <w:basedOn w:val="DefaultParagraphFont"/>
    <w:link w:val="BalloonText"/>
    <w:uiPriority w:val="99"/>
    <w:semiHidden/>
    <w:rsid w:val="000070E2"/>
    <w:rPr>
      <w:rFonts w:ascii="Tahoma" w:eastAsia="Times New Roman" w:hAnsi="Tahoma" w:cs="Tahoma"/>
      <w:sz w:val="16"/>
      <w:szCs w:val="16"/>
      <w:lang w:val="en-US"/>
    </w:rPr>
  </w:style>
  <w:style w:type="paragraph" w:styleId="BodyText2">
    <w:name w:val="Body Text 2"/>
    <w:basedOn w:val="Normal"/>
    <w:link w:val="BodyText2Char"/>
    <w:rsid w:val="00D40901"/>
    <w:rPr>
      <w:rFonts w:ascii="Arial" w:hAnsi="Arial" w:cs="Arial"/>
      <w:sz w:val="22"/>
      <w:szCs w:val="20"/>
    </w:rPr>
  </w:style>
  <w:style w:type="character" w:customStyle="1" w:styleId="BodyText2Char">
    <w:name w:val="Body Text 2 Char"/>
    <w:basedOn w:val="DefaultParagraphFont"/>
    <w:link w:val="BodyText2"/>
    <w:rsid w:val="00D40901"/>
    <w:rPr>
      <w:rFonts w:ascii="Arial" w:eastAsia="Times New Roman" w:hAnsi="Arial" w:cs="Arial"/>
      <w:szCs w:val="20"/>
      <w:lang w:val="en-US"/>
    </w:rPr>
  </w:style>
  <w:style w:type="paragraph" w:styleId="BodyText3">
    <w:name w:val="Body Text 3"/>
    <w:basedOn w:val="Normal"/>
    <w:link w:val="BodyText3Char"/>
    <w:uiPriority w:val="99"/>
    <w:semiHidden/>
    <w:unhideWhenUsed/>
    <w:rsid w:val="00D40901"/>
    <w:pPr>
      <w:spacing w:after="120"/>
    </w:pPr>
    <w:rPr>
      <w:sz w:val="16"/>
      <w:szCs w:val="16"/>
    </w:rPr>
  </w:style>
  <w:style w:type="character" w:customStyle="1" w:styleId="BodyText3Char">
    <w:name w:val="Body Text 3 Char"/>
    <w:basedOn w:val="DefaultParagraphFont"/>
    <w:link w:val="BodyText3"/>
    <w:uiPriority w:val="99"/>
    <w:semiHidden/>
    <w:rsid w:val="00D40901"/>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D40901"/>
    <w:pPr>
      <w:spacing w:after="120"/>
    </w:pPr>
  </w:style>
  <w:style w:type="character" w:customStyle="1" w:styleId="BodyTextChar">
    <w:name w:val="Body Text Char"/>
    <w:basedOn w:val="DefaultParagraphFont"/>
    <w:link w:val="BodyText"/>
    <w:uiPriority w:val="99"/>
    <w:semiHidden/>
    <w:rsid w:val="00D40901"/>
    <w:rPr>
      <w:rFonts w:ascii="Times New Roman" w:eastAsia="Times New Roman" w:hAnsi="Times New Roman" w:cs="Times New Roman"/>
      <w:sz w:val="24"/>
      <w:szCs w:val="24"/>
      <w:lang w:val="en-US"/>
    </w:rPr>
  </w:style>
  <w:style w:type="paragraph" w:customStyle="1" w:styleId="TableTextBullet1">
    <w:name w:val="TableTextBullet 1"/>
    <w:basedOn w:val="Normal"/>
    <w:rsid w:val="005E2CB0"/>
    <w:pPr>
      <w:numPr>
        <w:numId w:val="1"/>
      </w:numPr>
      <w:tabs>
        <w:tab w:val="clear" w:pos="360"/>
        <w:tab w:val="left" w:pos="181"/>
        <w:tab w:val="left" w:pos="363"/>
        <w:tab w:val="left" w:pos="544"/>
      </w:tabs>
      <w:spacing w:before="20" w:after="20"/>
      <w:ind w:left="181" w:hanging="181"/>
    </w:pPr>
    <w:rPr>
      <w:sz w:val="20"/>
      <w:szCs w:val="20"/>
      <w:lang w:val="en-AU"/>
    </w:rPr>
  </w:style>
  <w:style w:type="paragraph" w:customStyle="1" w:styleId="Default">
    <w:name w:val="Default"/>
    <w:rsid w:val="005D52F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D52FF"/>
    <w:rPr>
      <w:color w:val="0000FF" w:themeColor="hyperlink"/>
      <w:u w:val="single"/>
    </w:rPr>
  </w:style>
  <w:style w:type="character" w:styleId="Emphasis">
    <w:name w:val="Emphasis"/>
    <w:basedOn w:val="DefaultParagraphFont"/>
    <w:uiPriority w:val="20"/>
    <w:qFormat/>
    <w:rsid w:val="00E31A62"/>
    <w:rPr>
      <w:i/>
      <w:iCs/>
    </w:rPr>
  </w:style>
  <w:style w:type="paragraph" w:styleId="NoSpacing">
    <w:name w:val="No Spacing"/>
    <w:uiPriority w:val="1"/>
    <w:qFormat/>
    <w:rsid w:val="00E31A62"/>
    <w:pPr>
      <w:spacing w:after="0"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553F3"/>
    <w:rPr>
      <w:b/>
      <w:bCs/>
    </w:rPr>
  </w:style>
  <w:style w:type="paragraph" w:styleId="ListParagraph">
    <w:name w:val="List Paragraph"/>
    <w:basedOn w:val="Normal"/>
    <w:uiPriority w:val="1"/>
    <w:qFormat/>
    <w:rsid w:val="00A83A93"/>
    <w:pPr>
      <w:ind w:left="720"/>
      <w:contextualSpacing/>
    </w:pPr>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730">
      <w:bodyDiv w:val="1"/>
      <w:marLeft w:val="0"/>
      <w:marRight w:val="0"/>
      <w:marTop w:val="0"/>
      <w:marBottom w:val="0"/>
      <w:divBdr>
        <w:top w:val="none" w:sz="0" w:space="0" w:color="auto"/>
        <w:left w:val="none" w:sz="0" w:space="0" w:color="auto"/>
        <w:bottom w:val="none" w:sz="0" w:space="0" w:color="auto"/>
        <w:right w:val="none" w:sz="0" w:space="0" w:color="auto"/>
      </w:divBdr>
      <w:divsChild>
        <w:div w:id="1419792813">
          <w:marLeft w:val="450"/>
          <w:marRight w:val="0"/>
          <w:marTop w:val="150"/>
          <w:marBottom w:val="75"/>
          <w:divBdr>
            <w:top w:val="none" w:sz="0" w:space="0" w:color="auto"/>
            <w:left w:val="none" w:sz="0" w:space="0" w:color="auto"/>
            <w:bottom w:val="none" w:sz="0" w:space="0" w:color="auto"/>
            <w:right w:val="none" w:sz="0" w:space="0" w:color="auto"/>
          </w:divBdr>
        </w:div>
      </w:divsChild>
    </w:div>
    <w:div w:id="209532871">
      <w:bodyDiv w:val="1"/>
      <w:marLeft w:val="0"/>
      <w:marRight w:val="0"/>
      <w:marTop w:val="0"/>
      <w:marBottom w:val="0"/>
      <w:divBdr>
        <w:top w:val="none" w:sz="0" w:space="0" w:color="auto"/>
        <w:left w:val="none" w:sz="0" w:space="0" w:color="auto"/>
        <w:bottom w:val="none" w:sz="0" w:space="0" w:color="auto"/>
        <w:right w:val="none" w:sz="0" w:space="0" w:color="auto"/>
      </w:divBdr>
      <w:divsChild>
        <w:div w:id="1320423198">
          <w:marLeft w:val="450"/>
          <w:marRight w:val="0"/>
          <w:marTop w:val="150"/>
          <w:marBottom w:val="75"/>
          <w:divBdr>
            <w:top w:val="none" w:sz="0" w:space="0" w:color="auto"/>
            <w:left w:val="none" w:sz="0" w:space="0" w:color="auto"/>
            <w:bottom w:val="none" w:sz="0" w:space="0" w:color="auto"/>
            <w:right w:val="none" w:sz="0" w:space="0" w:color="auto"/>
          </w:divBdr>
        </w:div>
      </w:divsChild>
    </w:div>
    <w:div w:id="310720699">
      <w:bodyDiv w:val="1"/>
      <w:marLeft w:val="0"/>
      <w:marRight w:val="0"/>
      <w:marTop w:val="0"/>
      <w:marBottom w:val="0"/>
      <w:divBdr>
        <w:top w:val="none" w:sz="0" w:space="0" w:color="auto"/>
        <w:left w:val="none" w:sz="0" w:space="0" w:color="auto"/>
        <w:bottom w:val="none" w:sz="0" w:space="0" w:color="auto"/>
        <w:right w:val="none" w:sz="0" w:space="0" w:color="auto"/>
      </w:divBdr>
      <w:divsChild>
        <w:div w:id="1966035530">
          <w:marLeft w:val="450"/>
          <w:marRight w:val="0"/>
          <w:marTop w:val="150"/>
          <w:marBottom w:val="75"/>
          <w:divBdr>
            <w:top w:val="none" w:sz="0" w:space="0" w:color="auto"/>
            <w:left w:val="none" w:sz="0" w:space="0" w:color="auto"/>
            <w:bottom w:val="none" w:sz="0" w:space="0" w:color="auto"/>
            <w:right w:val="none" w:sz="0" w:space="0" w:color="auto"/>
          </w:divBdr>
          <w:divsChild>
            <w:div w:id="1871920365">
              <w:marLeft w:val="0"/>
              <w:marRight w:val="75"/>
              <w:marTop w:val="75"/>
              <w:marBottom w:val="105"/>
              <w:divBdr>
                <w:top w:val="none" w:sz="0" w:space="0" w:color="auto"/>
                <w:left w:val="none" w:sz="0" w:space="0" w:color="auto"/>
                <w:bottom w:val="none" w:sz="0" w:space="0" w:color="auto"/>
                <w:right w:val="none" w:sz="0" w:space="0" w:color="auto"/>
              </w:divBdr>
            </w:div>
          </w:divsChild>
        </w:div>
      </w:divsChild>
    </w:div>
    <w:div w:id="546376799">
      <w:bodyDiv w:val="1"/>
      <w:marLeft w:val="0"/>
      <w:marRight w:val="0"/>
      <w:marTop w:val="0"/>
      <w:marBottom w:val="0"/>
      <w:divBdr>
        <w:top w:val="none" w:sz="0" w:space="0" w:color="auto"/>
        <w:left w:val="none" w:sz="0" w:space="0" w:color="auto"/>
        <w:bottom w:val="none" w:sz="0" w:space="0" w:color="auto"/>
        <w:right w:val="none" w:sz="0" w:space="0" w:color="auto"/>
      </w:divBdr>
    </w:div>
    <w:div w:id="1556508106">
      <w:bodyDiv w:val="1"/>
      <w:marLeft w:val="0"/>
      <w:marRight w:val="0"/>
      <w:marTop w:val="0"/>
      <w:marBottom w:val="0"/>
      <w:divBdr>
        <w:top w:val="none" w:sz="0" w:space="0" w:color="auto"/>
        <w:left w:val="none" w:sz="0" w:space="0" w:color="auto"/>
        <w:bottom w:val="none" w:sz="0" w:space="0" w:color="auto"/>
        <w:right w:val="none" w:sz="0" w:space="0" w:color="auto"/>
      </w:divBdr>
    </w:div>
    <w:div w:id="1696886644">
      <w:bodyDiv w:val="1"/>
      <w:marLeft w:val="0"/>
      <w:marRight w:val="0"/>
      <w:marTop w:val="0"/>
      <w:marBottom w:val="0"/>
      <w:divBdr>
        <w:top w:val="none" w:sz="0" w:space="0" w:color="auto"/>
        <w:left w:val="none" w:sz="0" w:space="0" w:color="auto"/>
        <w:bottom w:val="none" w:sz="0" w:space="0" w:color="auto"/>
        <w:right w:val="none" w:sz="0" w:space="0" w:color="auto"/>
      </w:divBdr>
      <w:divsChild>
        <w:div w:id="669337017">
          <w:marLeft w:val="450"/>
          <w:marRight w:val="0"/>
          <w:marTop w:val="150"/>
          <w:marBottom w:val="75"/>
          <w:divBdr>
            <w:top w:val="none" w:sz="0" w:space="0" w:color="auto"/>
            <w:left w:val="none" w:sz="0" w:space="0" w:color="auto"/>
            <w:bottom w:val="none" w:sz="0" w:space="0" w:color="auto"/>
            <w:right w:val="none" w:sz="0" w:space="0" w:color="auto"/>
          </w:divBdr>
        </w:div>
      </w:divsChild>
    </w:div>
    <w:div w:id="2072190111">
      <w:bodyDiv w:val="1"/>
      <w:marLeft w:val="0"/>
      <w:marRight w:val="0"/>
      <w:marTop w:val="0"/>
      <w:marBottom w:val="0"/>
      <w:divBdr>
        <w:top w:val="none" w:sz="0" w:space="0" w:color="auto"/>
        <w:left w:val="none" w:sz="0" w:space="0" w:color="auto"/>
        <w:bottom w:val="none" w:sz="0" w:space="0" w:color="auto"/>
        <w:right w:val="none" w:sz="0" w:space="0" w:color="auto"/>
      </w:divBdr>
      <w:divsChild>
        <w:div w:id="460656704">
          <w:marLeft w:val="450"/>
          <w:marRight w:val="0"/>
          <w:marTop w:val="15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hyperlink" Target="http://www.funbrain.com" TargetMode="External"/><Relationship Id="rId3" Type="http://schemas.microsoft.com/office/2007/relationships/stylesWithEffects" Target="stylesWithEffects.xml"/><Relationship Id="rId21" Type="http://schemas.openxmlformats.org/officeDocument/2006/relationships/hyperlink" Target="http://tlf.dlr.det.nsw.edu.au/"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hyperlink" Target="http://tlf.dlr.det.nsw.edu.au/"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www.mathsplaygroun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www.mathsplayground"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s://www.studyladder" TargetMode="External"/><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www.funbrain.com" TargetMode="External"/><Relationship Id="rId27" Type="http://schemas.openxmlformats.org/officeDocument/2006/relationships/hyperlink" Target="https://www.studylad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Roslyn</dc:creator>
  <cp:lastModifiedBy>McIntyre, Debra</cp:lastModifiedBy>
  <cp:revision>7</cp:revision>
  <cp:lastPrinted>2015-06-18T05:32:00Z</cp:lastPrinted>
  <dcterms:created xsi:type="dcterms:W3CDTF">2015-11-20T05:01:00Z</dcterms:created>
  <dcterms:modified xsi:type="dcterms:W3CDTF">2015-12-06T23:27:00Z</dcterms:modified>
</cp:coreProperties>
</file>